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13" w:rsidRDefault="007D3813" w:rsidP="007D3813">
      <w:pPr>
        <w:jc w:val="right"/>
      </w:pPr>
      <w:r>
        <w:rPr>
          <w:rFonts w:hint="eastAsia"/>
        </w:rPr>
        <w:t>平成30年12月</w:t>
      </w:r>
      <w:r w:rsidR="00350F51">
        <w:rPr>
          <w:rFonts w:hint="eastAsia"/>
        </w:rPr>
        <w:t>1</w:t>
      </w:r>
      <w:r w:rsidR="00350F51">
        <w:t>7</w:t>
      </w:r>
      <w:r>
        <w:rPr>
          <w:rFonts w:hint="eastAsia"/>
        </w:rPr>
        <w:t>日</w:t>
      </w:r>
    </w:p>
    <w:p w:rsidR="007D3813" w:rsidRPr="00E102EA" w:rsidRDefault="007D3813" w:rsidP="007D3813">
      <w:r w:rsidRPr="00E102EA">
        <w:rPr>
          <w:rFonts w:hint="eastAsia"/>
        </w:rPr>
        <w:t>委　員　各　位</w:t>
      </w:r>
    </w:p>
    <w:p w:rsidR="007D3813" w:rsidRPr="00E102EA" w:rsidRDefault="007D3813" w:rsidP="007D3813">
      <w:pPr>
        <w:ind w:firstLineChars="2800" w:firstLine="6160"/>
      </w:pPr>
      <w:r w:rsidRPr="000E1824">
        <w:rPr>
          <w:rFonts w:ascii="Times New Roman" w:hAnsi="Times New Roman" w:cs="ＭＳ Ｐゴシック" w:hint="eastAsia"/>
          <w:kern w:val="0"/>
          <w:szCs w:val="21"/>
          <w:lang w:val="ja-JP"/>
        </w:rPr>
        <w:t>独立行政法人</w:t>
      </w:r>
      <w:r w:rsidRPr="00E102EA">
        <w:rPr>
          <w:rFonts w:hint="eastAsia"/>
        </w:rPr>
        <w:t>日本学術振興会</w:t>
      </w:r>
    </w:p>
    <w:p w:rsidR="007D3813" w:rsidRPr="00E102EA" w:rsidRDefault="007D3813" w:rsidP="007D3813">
      <w:pPr>
        <w:ind w:firstLineChars="3000" w:firstLine="6600"/>
      </w:pPr>
      <w:r w:rsidRPr="00E102EA">
        <w:rPr>
          <w:rFonts w:hint="eastAsia"/>
        </w:rPr>
        <w:t>薄膜第１３１委員会</w:t>
      </w:r>
    </w:p>
    <w:p w:rsidR="007D3813" w:rsidRPr="00E102EA" w:rsidRDefault="007D3813" w:rsidP="007D3813">
      <w:pPr>
        <w:ind w:firstLineChars="3000" w:firstLine="6600"/>
      </w:pPr>
      <w:r w:rsidRPr="00E102EA">
        <w:rPr>
          <w:rFonts w:hint="eastAsia"/>
        </w:rPr>
        <w:t xml:space="preserve">委員長　</w:t>
      </w:r>
      <w:r>
        <w:rPr>
          <w:rFonts w:hint="eastAsia"/>
        </w:rPr>
        <w:t>近藤</w:t>
      </w:r>
      <w:r w:rsidRPr="00E102EA">
        <w:rPr>
          <w:rFonts w:hint="eastAsia"/>
        </w:rPr>
        <w:t xml:space="preserve"> </w:t>
      </w:r>
      <w:r>
        <w:rPr>
          <w:rFonts w:hint="eastAsia"/>
        </w:rPr>
        <w:t>高志</w:t>
      </w:r>
    </w:p>
    <w:p w:rsidR="007D3813" w:rsidRPr="00E102EA" w:rsidRDefault="007D3813" w:rsidP="007D3813"/>
    <w:p w:rsidR="007D3813" w:rsidRPr="00E102EA" w:rsidRDefault="007D3813" w:rsidP="007D3813">
      <w:pPr>
        <w:jc w:val="center"/>
      </w:pPr>
      <w:r w:rsidRPr="00E102EA">
        <w:rPr>
          <w:rFonts w:hint="eastAsia"/>
        </w:rPr>
        <w:t>日本学術振興会　薄膜第１３１委員会</w:t>
      </w:r>
    </w:p>
    <w:p w:rsidR="007D3813" w:rsidRPr="00E102EA" w:rsidRDefault="007D3813" w:rsidP="007D3813">
      <w:pPr>
        <w:jc w:val="center"/>
      </w:pPr>
      <w:r w:rsidRPr="00E102EA">
        <w:rPr>
          <w:rFonts w:hint="eastAsia"/>
        </w:rPr>
        <w:t>第2</w:t>
      </w:r>
      <w:r>
        <w:rPr>
          <w:rFonts w:hint="eastAsia"/>
        </w:rPr>
        <w:t>87</w:t>
      </w:r>
      <w:r w:rsidRPr="00E102EA">
        <w:rPr>
          <w:rFonts w:hint="eastAsia"/>
        </w:rPr>
        <w:t>回委員会・第2</w:t>
      </w:r>
      <w:r>
        <w:rPr>
          <w:rFonts w:hint="eastAsia"/>
        </w:rPr>
        <w:t>93</w:t>
      </w:r>
      <w:r w:rsidRPr="00E102EA">
        <w:rPr>
          <w:rFonts w:hint="eastAsia"/>
        </w:rPr>
        <w:t>回研究会　開催通知</w:t>
      </w:r>
      <w:r>
        <w:rPr>
          <w:rFonts w:hint="eastAsia"/>
        </w:rPr>
        <w:t>（案）</w:t>
      </w:r>
    </w:p>
    <w:p w:rsidR="007D3813" w:rsidRPr="00E102EA" w:rsidRDefault="007D3813" w:rsidP="007D3813">
      <w:pPr>
        <w:rPr>
          <w:sz w:val="21"/>
          <w:szCs w:val="21"/>
        </w:rPr>
      </w:pPr>
    </w:p>
    <w:p w:rsidR="007D3813" w:rsidRPr="00E102EA" w:rsidRDefault="007D3813" w:rsidP="007D3813">
      <w:pPr>
        <w:pStyle w:val="a3"/>
        <w:numPr>
          <w:ilvl w:val="0"/>
          <w:numId w:val="1"/>
        </w:numPr>
        <w:rPr>
          <w:sz w:val="21"/>
          <w:szCs w:val="21"/>
        </w:rPr>
      </w:pPr>
      <w:r w:rsidRPr="00E102EA">
        <w:rPr>
          <w:rFonts w:hint="eastAsia"/>
          <w:sz w:val="21"/>
          <w:szCs w:val="21"/>
        </w:rPr>
        <w:t>日　時：　平成</w:t>
      </w:r>
      <w:r>
        <w:rPr>
          <w:rFonts w:hint="eastAsia"/>
          <w:sz w:val="21"/>
          <w:szCs w:val="21"/>
        </w:rPr>
        <w:t>31</w:t>
      </w:r>
      <w:r w:rsidRPr="00E102EA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2</w:t>
      </w:r>
      <w:r w:rsidRPr="00E102EA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28</w:t>
      </w:r>
      <w:r w:rsidRPr="00E102EA">
        <w:rPr>
          <w:rFonts w:hint="eastAsia"/>
          <w:sz w:val="21"/>
          <w:szCs w:val="21"/>
        </w:rPr>
        <w:t>日（</w:t>
      </w:r>
      <w:r w:rsidR="00350F51">
        <w:rPr>
          <w:rFonts w:hint="eastAsia"/>
          <w:sz w:val="21"/>
          <w:szCs w:val="21"/>
        </w:rPr>
        <w:t>木</w:t>
      </w:r>
      <w:r w:rsidRPr="00E102EA">
        <w:rPr>
          <w:rFonts w:hint="eastAsia"/>
          <w:sz w:val="21"/>
          <w:szCs w:val="21"/>
        </w:rPr>
        <w:t xml:space="preserve">）　</w:t>
      </w:r>
    </w:p>
    <w:p w:rsidR="007D3813" w:rsidRPr="00E102EA" w:rsidRDefault="007D3813" w:rsidP="007D3813">
      <w:pPr>
        <w:rPr>
          <w:sz w:val="21"/>
          <w:szCs w:val="21"/>
        </w:rPr>
      </w:pPr>
      <w:r w:rsidRPr="00E102EA">
        <w:rPr>
          <w:rFonts w:hint="eastAsia"/>
          <w:sz w:val="21"/>
          <w:szCs w:val="21"/>
        </w:rPr>
        <w:t xml:space="preserve">　　　　　　　　委員会　　　　　</w:t>
      </w:r>
      <w:r>
        <w:rPr>
          <w:rFonts w:hint="eastAsia"/>
          <w:sz w:val="21"/>
          <w:szCs w:val="21"/>
        </w:rPr>
        <w:t>12</w:t>
      </w:r>
      <w:r w:rsidRPr="00E102EA"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00</w:t>
      </w:r>
      <w:r w:rsidRPr="00E102EA">
        <w:rPr>
          <w:rFonts w:hint="eastAsia"/>
          <w:sz w:val="21"/>
          <w:szCs w:val="21"/>
        </w:rPr>
        <w:t>～13:00　(</w:t>
      </w:r>
      <w:r w:rsidRPr="0006185A">
        <w:rPr>
          <w:rFonts w:hint="eastAsia"/>
          <w:sz w:val="21"/>
          <w:szCs w:val="21"/>
        </w:rPr>
        <w:t>昼食付き</w:t>
      </w:r>
      <w:r w:rsidRPr="00E102EA">
        <w:rPr>
          <w:rFonts w:hint="eastAsia"/>
          <w:sz w:val="21"/>
          <w:szCs w:val="21"/>
        </w:rPr>
        <w:t>)</w:t>
      </w:r>
    </w:p>
    <w:p w:rsidR="007D3813" w:rsidRPr="00E102EA" w:rsidRDefault="007D3813" w:rsidP="007D3813">
      <w:pPr>
        <w:rPr>
          <w:sz w:val="21"/>
          <w:szCs w:val="21"/>
        </w:rPr>
      </w:pPr>
      <w:r w:rsidRPr="00E102EA">
        <w:rPr>
          <w:rFonts w:hint="eastAsia"/>
          <w:sz w:val="21"/>
          <w:szCs w:val="21"/>
        </w:rPr>
        <w:t xml:space="preserve">　　　　　　　　研究会　　　</w:t>
      </w:r>
      <w:r>
        <w:rPr>
          <w:rFonts w:hint="eastAsia"/>
          <w:sz w:val="21"/>
          <w:szCs w:val="21"/>
        </w:rPr>
        <w:t xml:space="preserve">  </w:t>
      </w:r>
      <w:r w:rsidRPr="00E102E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13</w:t>
      </w:r>
      <w:r w:rsidRPr="00E102EA"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0</w:t>
      </w:r>
      <w:r w:rsidRPr="00E102EA">
        <w:rPr>
          <w:rFonts w:hint="eastAsia"/>
          <w:sz w:val="21"/>
          <w:szCs w:val="21"/>
        </w:rPr>
        <w:t>0～</w:t>
      </w:r>
      <w:r>
        <w:rPr>
          <w:rFonts w:hint="eastAsia"/>
          <w:sz w:val="21"/>
          <w:szCs w:val="21"/>
        </w:rPr>
        <w:t>17</w:t>
      </w:r>
      <w:r w:rsidRPr="00E102EA">
        <w:rPr>
          <w:rFonts w:hint="eastAsia"/>
          <w:sz w:val="21"/>
          <w:szCs w:val="21"/>
        </w:rPr>
        <w:t>:</w:t>
      </w:r>
      <w:r w:rsidR="005C40FC">
        <w:rPr>
          <w:rFonts w:hint="eastAsia"/>
          <w:sz w:val="21"/>
          <w:szCs w:val="21"/>
        </w:rPr>
        <w:t>25</w:t>
      </w:r>
    </w:p>
    <w:p w:rsidR="007D3813" w:rsidRPr="000D1224" w:rsidRDefault="007D3813" w:rsidP="007D3813">
      <w:pPr>
        <w:rPr>
          <w:sz w:val="21"/>
          <w:szCs w:val="21"/>
        </w:rPr>
      </w:pPr>
    </w:p>
    <w:p w:rsidR="007D3813" w:rsidRPr="00102CB5" w:rsidRDefault="007D3813" w:rsidP="007D3813">
      <w:pPr>
        <w:pStyle w:val="HTML"/>
        <w:numPr>
          <w:ilvl w:val="0"/>
          <w:numId w:val="1"/>
        </w:numPr>
        <w:tabs>
          <w:tab w:val="clear" w:pos="1832"/>
          <w:tab w:val="left" w:pos="1620"/>
        </w:tabs>
        <w:spacing w:line="360" w:lineRule="exact"/>
        <w:rPr>
          <w:rFonts w:ascii="ＭＳ 明朝" w:eastAsia="ＭＳ 明朝" w:hAnsi="ＭＳ 明朝"/>
          <w:sz w:val="21"/>
          <w:szCs w:val="21"/>
        </w:rPr>
      </w:pPr>
      <w:r w:rsidRPr="00102CB5">
        <w:rPr>
          <w:rFonts w:ascii="ＭＳ 明朝" w:eastAsia="ＭＳ 明朝" w:hAnsi="ＭＳ 明朝" w:hint="eastAsia"/>
          <w:sz w:val="21"/>
          <w:szCs w:val="21"/>
        </w:rPr>
        <w:t>場　所：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ab/>
      </w:r>
      <w:r w:rsidRPr="000D1224">
        <w:rPr>
          <w:rFonts w:ascii="ＭＳ 明朝" w:eastAsia="ＭＳ 明朝" w:hAnsi="ＭＳ 明朝" w:hint="eastAsia"/>
          <w:sz w:val="21"/>
          <w:szCs w:val="21"/>
        </w:rPr>
        <w:t>キャンパス・イノベーションセンター</w:t>
      </w:r>
      <w:r w:rsidR="00350F51">
        <w:rPr>
          <w:rFonts w:ascii="ＭＳ 明朝" w:eastAsia="ＭＳ 明朝" w:hAnsi="ＭＳ 明朝" w:hint="eastAsia"/>
          <w:sz w:val="21"/>
          <w:szCs w:val="21"/>
        </w:rPr>
        <w:t>東京　1階国際会議室</w:t>
      </w:r>
    </w:p>
    <w:p w:rsidR="007D3813" w:rsidRPr="00B447C8" w:rsidRDefault="007D3813" w:rsidP="007D3813">
      <w:pPr>
        <w:ind w:left="557"/>
        <w:rPr>
          <w:rFonts w:ascii="Palatino Linotype" w:eastAsia="PMingLiU" w:hAnsi="Palatino Linotype"/>
          <w:color w:val="000000"/>
        </w:rPr>
      </w:pPr>
      <w:r w:rsidRPr="00D24ECB">
        <w:rPr>
          <w:rFonts w:hint="eastAsia"/>
        </w:rPr>
        <w:t xml:space="preserve">　　　　</w:t>
      </w:r>
      <w:r>
        <w:tab/>
      </w:r>
      <w:r w:rsidRPr="00E471F3">
        <w:rPr>
          <w:rFonts w:ascii="Palatino Linotype" w:eastAsia="ＭＳ Ｐ明朝" w:hAnsi="Palatino Linotype"/>
          <w:color w:val="000000"/>
        </w:rPr>
        <w:t>http://www.cictokyo.jp/access.html</w:t>
      </w:r>
    </w:p>
    <w:p w:rsidR="007D3813" w:rsidRDefault="007D3813" w:rsidP="007D3813">
      <w:pPr>
        <w:ind w:left="1397" w:firstLine="283"/>
        <w:rPr>
          <w:rFonts w:ascii="Palatino Linotype" w:eastAsia="ＭＳ Ｐ明朝" w:hAnsi="Palatino Linotype"/>
        </w:rPr>
      </w:pPr>
      <w:r w:rsidRPr="00B447C8">
        <w:rPr>
          <w:rFonts w:ascii="Palatino Linotype" w:eastAsia="ＭＳ Ｐ明朝" w:hAnsi="Palatino Linotype"/>
        </w:rPr>
        <w:t>東京都港区芝浦</w:t>
      </w:r>
      <w:r w:rsidRPr="00B447C8">
        <w:rPr>
          <w:rFonts w:ascii="Palatino Linotype" w:eastAsia="ＭＳ Ｐ明朝" w:hAnsi="Palatino Linotype"/>
        </w:rPr>
        <w:t xml:space="preserve">3-3-6 </w:t>
      </w:r>
    </w:p>
    <w:p w:rsidR="007D3813" w:rsidRDefault="007D3813" w:rsidP="007D3813">
      <w:pPr>
        <w:ind w:left="1114" w:firstLine="566"/>
        <w:rPr>
          <w:rFonts w:ascii="Palatino Linotype" w:eastAsia="ＭＳ Ｐ明朝" w:hAnsi="Palatino Linotype"/>
        </w:rPr>
      </w:pPr>
      <w:r w:rsidRPr="00B447C8">
        <w:rPr>
          <w:rFonts w:ascii="Palatino Linotype" w:eastAsia="ＭＳ Ｐ明朝" w:hAnsi="Palatino Linotype"/>
        </w:rPr>
        <w:t>JR</w:t>
      </w:r>
      <w:r w:rsidRPr="00B447C8">
        <w:rPr>
          <w:rFonts w:ascii="Palatino Linotype" w:eastAsia="ＭＳ Ｐ明朝" w:hAnsi="Palatino Linotype"/>
        </w:rPr>
        <w:t>山手線・京浜東北線</w:t>
      </w:r>
      <w:r w:rsidRPr="00B447C8">
        <w:rPr>
          <w:rFonts w:ascii="Palatino Linotype" w:eastAsia="ＭＳ Ｐ明朝" w:hAnsi="Palatino Linotype"/>
        </w:rPr>
        <w:t xml:space="preserve"> </w:t>
      </w:r>
      <w:r w:rsidRPr="00B447C8">
        <w:rPr>
          <w:rFonts w:ascii="Palatino Linotype" w:eastAsia="ＭＳ Ｐ明朝" w:hAnsi="Palatino Linotype"/>
        </w:rPr>
        <w:t>田町駅</w:t>
      </w:r>
      <w:r w:rsidRPr="00B447C8">
        <w:rPr>
          <w:rFonts w:ascii="Palatino Linotype" w:eastAsia="ＭＳ Ｐ明朝" w:hAnsi="Palatino Linotype"/>
        </w:rPr>
        <w:t xml:space="preserve"> </w:t>
      </w:r>
      <w:r w:rsidRPr="00B447C8">
        <w:rPr>
          <w:rFonts w:ascii="Palatino Linotype" w:eastAsia="ＭＳ Ｐ明朝" w:hAnsi="Palatino Linotype"/>
        </w:rPr>
        <w:t>徒歩</w:t>
      </w:r>
      <w:r w:rsidRPr="00B447C8">
        <w:rPr>
          <w:rFonts w:ascii="Palatino Linotype" w:eastAsia="ＭＳ Ｐ明朝" w:hAnsi="Palatino Linotype"/>
        </w:rPr>
        <w:t>1</w:t>
      </w:r>
      <w:r w:rsidRPr="00B447C8">
        <w:rPr>
          <w:rFonts w:ascii="Palatino Linotype" w:eastAsia="ＭＳ Ｐ明朝" w:hAnsi="Palatino Linotype"/>
        </w:rPr>
        <w:t>分，</w:t>
      </w:r>
    </w:p>
    <w:p w:rsidR="007D3813" w:rsidRPr="00CA06AE" w:rsidRDefault="007D3813" w:rsidP="007D3813">
      <w:pPr>
        <w:ind w:left="840" w:firstLine="840"/>
        <w:rPr>
          <w:rFonts w:ascii="Palatino Linotype" w:eastAsia="PMingLiU" w:hAnsi="Palatino Linotype"/>
          <w:color w:val="000000"/>
        </w:rPr>
      </w:pPr>
      <w:r w:rsidRPr="00B447C8">
        <w:rPr>
          <w:rFonts w:ascii="Palatino Linotype" w:eastAsia="ＭＳ Ｐ明朝" w:hAnsi="Palatino Linotype"/>
        </w:rPr>
        <w:t>都営三田線・浅草線三田駅</w:t>
      </w:r>
      <w:r w:rsidRPr="00B447C8">
        <w:rPr>
          <w:rFonts w:ascii="Palatino Linotype" w:eastAsia="ＭＳ Ｐ明朝" w:hAnsi="Palatino Linotype"/>
        </w:rPr>
        <w:t xml:space="preserve"> </w:t>
      </w:r>
      <w:r w:rsidRPr="00B447C8">
        <w:rPr>
          <w:rFonts w:ascii="Palatino Linotype" w:eastAsia="ＭＳ Ｐ明朝" w:hAnsi="Palatino Linotype"/>
        </w:rPr>
        <w:t>徒歩</w:t>
      </w:r>
      <w:r w:rsidRPr="00B447C8">
        <w:rPr>
          <w:rFonts w:ascii="Palatino Linotype" w:eastAsia="ＭＳ Ｐ明朝" w:hAnsi="Palatino Linotype"/>
        </w:rPr>
        <w:t>5</w:t>
      </w:r>
      <w:r>
        <w:rPr>
          <w:rFonts w:ascii="Palatino Linotype" w:eastAsia="ＭＳ Ｐ明朝" w:hAnsi="Palatino Linotype"/>
        </w:rPr>
        <w:t>分</w:t>
      </w:r>
    </w:p>
    <w:p w:rsidR="007D3813" w:rsidRPr="00E102EA" w:rsidRDefault="007D3813" w:rsidP="007D3813">
      <w:pPr>
        <w:rPr>
          <w:sz w:val="21"/>
          <w:szCs w:val="21"/>
        </w:rPr>
      </w:pPr>
    </w:p>
    <w:p w:rsidR="007D3813" w:rsidRPr="008C5F76" w:rsidRDefault="007D3813" w:rsidP="007D3813">
      <w:pPr>
        <w:pStyle w:val="a7"/>
        <w:numPr>
          <w:ilvl w:val="0"/>
          <w:numId w:val="1"/>
        </w:numPr>
        <w:ind w:leftChars="0"/>
        <w:rPr>
          <w:sz w:val="21"/>
          <w:szCs w:val="21"/>
        </w:rPr>
      </w:pPr>
      <w:r w:rsidRPr="008C5F76">
        <w:rPr>
          <w:rFonts w:hint="eastAsia"/>
          <w:sz w:val="21"/>
          <w:szCs w:val="21"/>
        </w:rPr>
        <w:t>研究会テーマ：「</w:t>
      </w:r>
      <w:r>
        <w:t>生体適合/非適合</w:t>
      </w:r>
      <w:r>
        <w:rPr>
          <w:rFonts w:hint="eastAsia"/>
        </w:rPr>
        <w:t xml:space="preserve">　薄膜・</w:t>
      </w:r>
      <w:r>
        <w:t>表面</w:t>
      </w:r>
      <w:r>
        <w:rPr>
          <w:rFonts w:hint="eastAsia"/>
        </w:rPr>
        <w:t>・界面技術</w:t>
      </w:r>
      <w:r w:rsidRPr="008C5F76">
        <w:rPr>
          <w:rFonts w:hint="eastAsia"/>
          <w:sz w:val="21"/>
          <w:szCs w:val="21"/>
        </w:rPr>
        <w:t>」</w:t>
      </w:r>
    </w:p>
    <w:p w:rsidR="007D3813" w:rsidRPr="00E102EA" w:rsidRDefault="007D3813" w:rsidP="007D3813">
      <w:pPr>
        <w:tabs>
          <w:tab w:val="left" w:pos="7950"/>
        </w:tabs>
        <w:rPr>
          <w:sz w:val="21"/>
          <w:szCs w:val="21"/>
        </w:rPr>
      </w:pPr>
      <w:r w:rsidRPr="00E102EA">
        <w:rPr>
          <w:sz w:val="21"/>
          <w:szCs w:val="21"/>
        </w:rPr>
        <w:tab/>
      </w:r>
    </w:p>
    <w:p w:rsidR="007D3813" w:rsidRPr="00CA06AE" w:rsidRDefault="007D3813" w:rsidP="007D3813">
      <w:pPr>
        <w:jc w:val="left"/>
        <w:rPr>
          <w:szCs w:val="21"/>
        </w:rPr>
      </w:pPr>
      <w:r w:rsidRPr="00CA06AE">
        <w:rPr>
          <w:rFonts w:hint="eastAsia"/>
          <w:szCs w:val="21"/>
        </w:rPr>
        <w:t xml:space="preserve">４．プログラム（案）　　　　　　　　　　　　　　　　　</w:t>
      </w:r>
      <w:r w:rsidRPr="00CA06AE">
        <w:rPr>
          <w:szCs w:val="21"/>
        </w:rPr>
        <w:t xml:space="preserve">  </w:t>
      </w:r>
      <w:r w:rsidRPr="00CA06AE">
        <w:rPr>
          <w:rFonts w:hint="eastAsia"/>
          <w:szCs w:val="21"/>
        </w:rPr>
        <w:t xml:space="preserve">　　　　　　　　　※敬称略</w:t>
      </w:r>
    </w:p>
    <w:p w:rsidR="007D3813" w:rsidRPr="00CA06AE" w:rsidRDefault="007D3813" w:rsidP="007D3813">
      <w:pPr>
        <w:pStyle w:val="HTML"/>
        <w:spacing w:line="276" w:lineRule="auto"/>
        <w:rPr>
          <w:rFonts w:ascii="ＭＳ 明朝" w:eastAsia="ＭＳ 明朝" w:hAnsi="ＭＳ 明朝"/>
          <w:sz w:val="22"/>
          <w:szCs w:val="21"/>
        </w:rPr>
      </w:pPr>
      <w:r w:rsidRPr="00CA06AE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CA06AE">
        <w:rPr>
          <w:rFonts w:ascii="ＭＳ 明朝" w:eastAsia="ＭＳ 明朝" w:hAnsi="ＭＳ 明朝"/>
          <w:sz w:val="22"/>
          <w:szCs w:val="21"/>
        </w:rPr>
        <w:t>(1)「</w:t>
      </w:r>
      <w:r w:rsidRPr="00CA06AE">
        <w:rPr>
          <w:rFonts w:ascii="ＭＳ 明朝" w:eastAsia="ＭＳ 明朝" w:hAnsi="ＭＳ 明朝" w:hint="eastAsia"/>
          <w:sz w:val="22"/>
          <w:szCs w:val="21"/>
        </w:rPr>
        <w:t>‘</w:t>
      </w:r>
      <w:r w:rsidRPr="00CA06AE">
        <w:rPr>
          <w:rFonts w:ascii="ＭＳ 明朝" w:eastAsia="ＭＳ 明朝" w:hAnsi="ＭＳ 明朝"/>
          <w:sz w:val="22"/>
          <w:szCs w:val="21"/>
        </w:rPr>
        <w:t>organ-on-a-chip’に</w:t>
      </w:r>
      <w:r w:rsidRPr="00CA06AE">
        <w:rPr>
          <w:rFonts w:ascii="ＭＳ 明朝" w:eastAsia="ＭＳ 明朝" w:hAnsi="ＭＳ 明朝" w:hint="eastAsia"/>
          <w:sz w:val="22"/>
          <w:szCs w:val="21"/>
        </w:rPr>
        <w:t xml:space="preserve">よる薬剤効果検証デバイス」　　</w:t>
      </w:r>
      <w:r w:rsidRPr="00CA06AE">
        <w:rPr>
          <w:rFonts w:ascii="ＭＳ 明朝" w:eastAsia="ＭＳ 明朝" w:hAnsi="ＭＳ 明朝"/>
          <w:sz w:val="22"/>
          <w:szCs w:val="21"/>
        </w:rPr>
        <w:t xml:space="preserve"> </w:t>
      </w:r>
      <w:r w:rsidRPr="00CA06A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CA06AE">
        <w:rPr>
          <w:rFonts w:ascii="ＭＳ 明朝" w:eastAsia="ＭＳ 明朝" w:hAnsi="ＭＳ 明朝"/>
          <w:sz w:val="22"/>
          <w:szCs w:val="21"/>
        </w:rPr>
        <w:t xml:space="preserve">   </w:t>
      </w:r>
      <w:r w:rsidRPr="00CA06AE">
        <w:rPr>
          <w:rFonts w:ascii="ＭＳ 明朝" w:eastAsia="ＭＳ 明朝" w:hAnsi="ＭＳ 明朝"/>
          <w:sz w:val="22"/>
          <w:szCs w:val="21"/>
        </w:rPr>
        <w:tab/>
        <w:t>13:00～13:</w:t>
      </w:r>
      <w:r w:rsidR="005C40FC">
        <w:rPr>
          <w:rFonts w:ascii="ＭＳ 明朝" w:eastAsia="ＭＳ 明朝" w:hAnsi="ＭＳ 明朝" w:hint="eastAsia"/>
          <w:sz w:val="22"/>
          <w:szCs w:val="21"/>
        </w:rPr>
        <w:t>50</w:t>
      </w:r>
    </w:p>
    <w:p w:rsidR="007D3813" w:rsidRPr="00CA06AE" w:rsidRDefault="007D3813" w:rsidP="007D3813">
      <w:pPr>
        <w:pStyle w:val="HTML"/>
        <w:spacing w:line="276" w:lineRule="auto"/>
        <w:rPr>
          <w:rFonts w:ascii="ＭＳ 明朝" w:eastAsia="ＭＳ 明朝" w:hAnsi="ＭＳ 明朝"/>
          <w:sz w:val="22"/>
          <w:szCs w:val="21"/>
        </w:rPr>
      </w:pPr>
      <w:r w:rsidRPr="00CA06AE">
        <w:rPr>
          <w:rFonts w:ascii="ＭＳ 明朝" w:eastAsia="ＭＳ 明朝" w:hAnsi="ＭＳ 明朝" w:hint="eastAsia"/>
          <w:sz w:val="22"/>
          <w:szCs w:val="21"/>
        </w:rPr>
        <w:t xml:space="preserve">　　　　　　　</w:t>
      </w:r>
      <w:r w:rsidRPr="00CA06AE">
        <w:rPr>
          <w:rFonts w:ascii="ＭＳ 明朝" w:eastAsia="ＭＳ 明朝" w:hAnsi="ＭＳ 明朝"/>
          <w:sz w:val="22"/>
          <w:szCs w:val="21"/>
        </w:rPr>
        <w:t xml:space="preserve"> </w:t>
      </w:r>
      <w:r w:rsidRPr="00CA06AE">
        <w:rPr>
          <w:rFonts w:ascii="ＭＳ 明朝" w:eastAsia="ＭＳ 明朝" w:hAnsi="ＭＳ 明朝" w:hint="eastAsia"/>
          <w:sz w:val="22"/>
          <w:szCs w:val="21"/>
        </w:rPr>
        <w:t xml:space="preserve">鳥澤　</w:t>
      </w:r>
      <w:r>
        <w:rPr>
          <w:rFonts w:ascii="ＭＳ 明朝" w:eastAsia="ＭＳ 明朝" w:hAnsi="ＭＳ 明朝" w:hint="eastAsia"/>
          <w:sz w:val="22"/>
          <w:szCs w:val="21"/>
        </w:rPr>
        <w:t xml:space="preserve">勇介　</w:t>
      </w:r>
      <w:r w:rsidRPr="00CA06AE"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Pr="00CA06AE">
        <w:rPr>
          <w:rFonts w:ascii="ＭＳ 明朝" w:eastAsia="ＭＳ 明朝" w:hAnsi="ＭＳ 明朝"/>
          <w:sz w:val="22"/>
          <w:szCs w:val="21"/>
        </w:rPr>
        <w:t xml:space="preserve">  </w:t>
      </w:r>
      <w:r w:rsidRPr="00CA06AE">
        <w:rPr>
          <w:rFonts w:ascii="ＭＳ 明朝" w:eastAsia="ＭＳ 明朝" w:hAnsi="ＭＳ 明朝" w:hint="eastAsia"/>
          <w:sz w:val="22"/>
          <w:szCs w:val="21"/>
        </w:rPr>
        <w:t xml:space="preserve">　（京都大）</w:t>
      </w:r>
    </w:p>
    <w:p w:rsidR="007D3813" w:rsidRPr="00CA06AE" w:rsidRDefault="007D3813" w:rsidP="007D3813">
      <w:pPr>
        <w:pStyle w:val="HTML"/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D5655A">
        <w:rPr>
          <w:rFonts w:ascii="ＭＳ 明朝" w:eastAsia="ＭＳ 明朝" w:hAnsi="ＭＳ 明朝" w:hint="eastAsia"/>
          <w:sz w:val="22"/>
          <w:szCs w:val="21"/>
        </w:rPr>
        <w:t xml:space="preserve">(2)「ナノシートの構築と薬物運搬体・診断材料への展開」　 　　 </w:t>
      </w:r>
      <w:r w:rsidRPr="00D5655A">
        <w:rPr>
          <w:rFonts w:ascii="ＭＳ 明朝" w:eastAsia="ＭＳ 明朝" w:hAnsi="ＭＳ 明朝"/>
          <w:sz w:val="22"/>
          <w:szCs w:val="21"/>
        </w:rPr>
        <w:tab/>
        <w:t>1</w:t>
      </w:r>
      <w:r w:rsidRPr="00D5655A">
        <w:rPr>
          <w:rFonts w:ascii="ＭＳ 明朝" w:eastAsia="ＭＳ 明朝" w:hAnsi="ＭＳ 明朝" w:hint="eastAsia"/>
          <w:sz w:val="22"/>
          <w:szCs w:val="21"/>
        </w:rPr>
        <w:t>3</w:t>
      </w:r>
      <w:r w:rsidRPr="00D5655A">
        <w:rPr>
          <w:rFonts w:ascii="ＭＳ 明朝" w:eastAsia="ＭＳ 明朝" w:hAnsi="ＭＳ 明朝"/>
          <w:sz w:val="22"/>
          <w:szCs w:val="21"/>
        </w:rPr>
        <w:t>:</w:t>
      </w:r>
      <w:r w:rsidR="005C40FC">
        <w:rPr>
          <w:rFonts w:ascii="ＭＳ 明朝" w:eastAsia="ＭＳ 明朝" w:hAnsi="ＭＳ 明朝" w:hint="eastAsia"/>
          <w:sz w:val="22"/>
          <w:szCs w:val="21"/>
        </w:rPr>
        <w:t>50</w:t>
      </w:r>
      <w:r w:rsidRPr="00D5655A">
        <w:rPr>
          <w:rFonts w:ascii="ＭＳ 明朝" w:eastAsia="ＭＳ 明朝" w:hAnsi="ＭＳ 明朝"/>
          <w:sz w:val="22"/>
          <w:szCs w:val="21"/>
        </w:rPr>
        <w:t>～</w:t>
      </w:r>
      <w:r w:rsidRPr="00D5655A">
        <w:rPr>
          <w:rFonts w:ascii="ＭＳ 明朝" w:eastAsia="ＭＳ 明朝" w:hAnsi="ＭＳ 明朝" w:hint="eastAsia"/>
          <w:sz w:val="22"/>
          <w:szCs w:val="21"/>
        </w:rPr>
        <w:t>14</w:t>
      </w:r>
      <w:r w:rsidRPr="00D5655A">
        <w:rPr>
          <w:rFonts w:ascii="ＭＳ 明朝" w:eastAsia="ＭＳ 明朝" w:hAnsi="ＭＳ 明朝"/>
          <w:sz w:val="22"/>
          <w:szCs w:val="21"/>
        </w:rPr>
        <w:t>:</w:t>
      </w:r>
      <w:r w:rsidR="005C40FC">
        <w:rPr>
          <w:rFonts w:ascii="ＭＳ 明朝" w:eastAsia="ＭＳ 明朝" w:hAnsi="ＭＳ 明朝" w:hint="eastAsia"/>
          <w:sz w:val="22"/>
          <w:szCs w:val="21"/>
        </w:rPr>
        <w:t>40</w:t>
      </w:r>
    </w:p>
    <w:p w:rsidR="007D3813" w:rsidRPr="00D5655A" w:rsidRDefault="007D3813" w:rsidP="007D3813">
      <w:pPr>
        <w:pStyle w:val="HTML"/>
        <w:tabs>
          <w:tab w:val="clear" w:pos="7328"/>
          <w:tab w:val="left" w:pos="7513"/>
        </w:tabs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D5655A">
        <w:rPr>
          <w:rFonts w:ascii="ＭＳ 明朝" w:eastAsia="ＭＳ 明朝" w:hAnsi="ＭＳ 明朝" w:hint="eastAsia"/>
          <w:sz w:val="22"/>
          <w:szCs w:val="21"/>
        </w:rPr>
        <w:t xml:space="preserve">　　　　　 </w:t>
      </w:r>
      <w:r w:rsidRPr="00CA06AE">
        <w:rPr>
          <w:rFonts w:ascii="ＭＳ 明朝" w:eastAsia="ＭＳ 明朝" w:hAnsi="ＭＳ 明朝" w:hint="eastAsia"/>
          <w:spacing w:val="14"/>
          <w:sz w:val="22"/>
          <w:szCs w:val="21"/>
        </w:rPr>
        <w:t xml:space="preserve">岡林　陽介　　　　</w:t>
      </w:r>
      <w:r w:rsidRPr="00CA06AE">
        <w:rPr>
          <w:rFonts w:ascii="ＭＳ 明朝" w:eastAsia="ＭＳ 明朝" w:hAnsi="ＭＳ 明朝"/>
          <w:spacing w:val="14"/>
          <w:sz w:val="22"/>
          <w:szCs w:val="21"/>
        </w:rPr>
        <w:t xml:space="preserve"> </w:t>
      </w:r>
      <w:r w:rsidRPr="00CA06AE">
        <w:rPr>
          <w:rFonts w:ascii="ＭＳ 明朝" w:eastAsia="ＭＳ 明朝" w:hAnsi="ＭＳ 明朝" w:hint="eastAsia"/>
          <w:spacing w:val="14"/>
          <w:sz w:val="22"/>
          <w:szCs w:val="21"/>
        </w:rPr>
        <w:t>（</w:t>
      </w:r>
      <w:r w:rsidRPr="00D5655A">
        <w:rPr>
          <w:rFonts w:ascii="ＭＳ 明朝" w:eastAsia="ＭＳ 明朝" w:hAnsi="ＭＳ 明朝" w:hint="eastAsia"/>
          <w:sz w:val="22"/>
          <w:szCs w:val="21"/>
        </w:rPr>
        <w:t>東海大）</w:t>
      </w:r>
    </w:p>
    <w:p w:rsidR="007D3813" w:rsidRPr="00D5655A" w:rsidRDefault="007D3813" w:rsidP="007D3813">
      <w:pPr>
        <w:pStyle w:val="HTML"/>
        <w:tabs>
          <w:tab w:val="left" w:pos="7400"/>
        </w:tabs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CA06AE">
        <w:rPr>
          <w:rFonts w:ascii="ＭＳ 明朝" w:eastAsia="ＭＳ 明朝" w:hAnsi="ＭＳ 明朝"/>
          <w:sz w:val="22"/>
          <w:szCs w:val="21"/>
        </w:rPr>
        <w:t>(3)</w:t>
      </w:r>
      <w:r w:rsidRPr="00D5655A">
        <w:rPr>
          <w:rFonts w:ascii="ＭＳ 明朝" w:eastAsia="ＭＳ 明朝" w:hAnsi="ＭＳ 明朝" w:hint="eastAsia"/>
          <w:sz w:val="22"/>
          <w:szCs w:val="21"/>
        </w:rPr>
        <w:t xml:space="preserve">「フッ素技術を用いたバイオインターフェイスの創出」     </w:t>
      </w:r>
      <w:r w:rsidRPr="00D5655A">
        <w:rPr>
          <w:rFonts w:ascii="ＭＳ 明朝" w:eastAsia="ＭＳ 明朝" w:hAnsi="ＭＳ 明朝"/>
          <w:sz w:val="22"/>
          <w:szCs w:val="21"/>
        </w:rPr>
        <w:tab/>
      </w:r>
      <w:r w:rsidR="005C40FC">
        <w:rPr>
          <w:rFonts w:ascii="ＭＳ 明朝" w:eastAsia="ＭＳ 明朝" w:hAnsi="ＭＳ 明朝"/>
          <w:sz w:val="22"/>
          <w:szCs w:val="21"/>
        </w:rPr>
        <w:t>14:</w:t>
      </w:r>
      <w:r w:rsidR="005C40FC">
        <w:rPr>
          <w:rFonts w:ascii="ＭＳ 明朝" w:eastAsia="ＭＳ 明朝" w:hAnsi="ＭＳ 明朝" w:hint="eastAsia"/>
          <w:sz w:val="22"/>
          <w:szCs w:val="21"/>
        </w:rPr>
        <w:t>40</w:t>
      </w:r>
      <w:r w:rsidRPr="00CA06AE">
        <w:rPr>
          <w:rFonts w:ascii="ＭＳ 明朝" w:eastAsia="ＭＳ 明朝" w:hAnsi="ＭＳ 明朝" w:hint="eastAsia"/>
          <w:sz w:val="22"/>
          <w:szCs w:val="21"/>
        </w:rPr>
        <w:t>～</w:t>
      </w:r>
      <w:r w:rsidR="005C40FC">
        <w:rPr>
          <w:rFonts w:ascii="ＭＳ 明朝" w:eastAsia="ＭＳ 明朝" w:hAnsi="ＭＳ 明朝"/>
          <w:sz w:val="22"/>
          <w:szCs w:val="21"/>
        </w:rPr>
        <w:t>15:</w:t>
      </w:r>
      <w:r w:rsidR="005C40FC">
        <w:rPr>
          <w:rFonts w:ascii="ＭＳ 明朝" w:eastAsia="ＭＳ 明朝" w:hAnsi="ＭＳ 明朝" w:hint="eastAsia"/>
          <w:sz w:val="22"/>
          <w:szCs w:val="21"/>
        </w:rPr>
        <w:t>30</w:t>
      </w:r>
    </w:p>
    <w:p w:rsidR="007D3813" w:rsidRPr="00CA06AE" w:rsidRDefault="007D3813" w:rsidP="007D3813">
      <w:pPr>
        <w:pStyle w:val="HTML"/>
        <w:spacing w:line="276" w:lineRule="auto"/>
        <w:rPr>
          <w:rFonts w:ascii="ＭＳ 明朝" w:eastAsia="ＭＳ 明朝" w:hAnsi="ＭＳ 明朝"/>
          <w:sz w:val="22"/>
          <w:szCs w:val="22"/>
        </w:rPr>
      </w:pPr>
      <w:r w:rsidRPr="00CA06AE">
        <w:rPr>
          <w:rFonts w:ascii="ＭＳ 明朝" w:eastAsia="ＭＳ 明朝" w:hAnsi="ＭＳ 明朝"/>
          <w:sz w:val="22"/>
          <w:szCs w:val="22"/>
        </w:rPr>
        <w:t xml:space="preserve">                </w:t>
      </w:r>
      <w:r w:rsidRPr="00CA06AE">
        <w:rPr>
          <w:rFonts w:ascii="ＭＳ 明朝" w:eastAsia="ＭＳ 明朝" w:hAnsi="ＭＳ 明朝" w:hint="eastAsia"/>
          <w:sz w:val="22"/>
          <w:szCs w:val="22"/>
        </w:rPr>
        <w:t>山本　今日子</w:t>
      </w:r>
      <w:r w:rsidRPr="00CA06AE">
        <w:rPr>
          <w:rFonts w:ascii="ＭＳ 明朝" w:eastAsia="ＭＳ 明朝" w:hAnsi="ＭＳ 明朝"/>
          <w:sz w:val="22"/>
          <w:szCs w:val="22"/>
        </w:rPr>
        <w:t xml:space="preserve"> </w:t>
      </w:r>
      <w:r w:rsidRPr="00CA06AE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CA06AE">
        <w:rPr>
          <w:rFonts w:ascii="ＭＳ 明朝" w:eastAsia="ＭＳ 明朝" w:hAnsi="ＭＳ 明朝"/>
          <w:sz w:val="22"/>
          <w:szCs w:val="22"/>
        </w:rPr>
        <w:t xml:space="preserve"> </w:t>
      </w:r>
      <w:r w:rsidRPr="00CA06AE">
        <w:rPr>
          <w:rFonts w:ascii="ＭＳ 明朝" w:eastAsia="ＭＳ 明朝" w:hAnsi="ＭＳ 明朝" w:hint="eastAsia"/>
          <w:sz w:val="22"/>
          <w:szCs w:val="22"/>
        </w:rPr>
        <w:t>（</w:t>
      </w:r>
      <w:r w:rsidRPr="00CA06AE">
        <w:rPr>
          <w:rFonts w:ascii="ＭＳ 明朝" w:eastAsia="ＭＳ 明朝" w:hAnsi="ＭＳ 明朝"/>
          <w:sz w:val="22"/>
          <w:szCs w:val="22"/>
        </w:rPr>
        <w:t>AGC</w:t>
      </w:r>
      <w:r w:rsidRPr="00CA06AE">
        <w:rPr>
          <w:rFonts w:ascii="ＭＳ 明朝" w:eastAsia="ＭＳ 明朝" w:hAnsi="ＭＳ 明朝" w:hint="eastAsia"/>
          <w:sz w:val="22"/>
          <w:szCs w:val="22"/>
        </w:rPr>
        <w:t xml:space="preserve">）　</w:t>
      </w:r>
    </w:p>
    <w:p w:rsidR="007D3813" w:rsidRPr="00CA06AE" w:rsidRDefault="007D3813" w:rsidP="007D3813">
      <w:pPr>
        <w:pStyle w:val="a5"/>
        <w:ind w:right="880" w:firstLineChars="900" w:firstLine="1980"/>
        <w:jc w:val="both"/>
        <w:rPr>
          <w:szCs w:val="22"/>
        </w:rPr>
      </w:pPr>
    </w:p>
    <w:p w:rsidR="007D3813" w:rsidRPr="00CA06AE" w:rsidRDefault="007D3813" w:rsidP="007D3813">
      <w:pPr>
        <w:pStyle w:val="a5"/>
        <w:ind w:right="880" w:firstLineChars="900" w:firstLine="1980"/>
        <w:jc w:val="both"/>
        <w:rPr>
          <w:szCs w:val="22"/>
        </w:rPr>
      </w:pPr>
      <w:r w:rsidRPr="00CA06AE">
        <w:rPr>
          <w:szCs w:val="22"/>
        </w:rPr>
        <w:t xml:space="preserve">   </w:t>
      </w:r>
      <w:r w:rsidRPr="00CA06AE">
        <w:rPr>
          <w:rFonts w:hint="eastAsia"/>
          <w:szCs w:val="22"/>
        </w:rPr>
        <w:t xml:space="preserve">＜　休憩　</w:t>
      </w:r>
      <w:r w:rsidR="005C40FC">
        <w:rPr>
          <w:szCs w:val="22"/>
        </w:rPr>
        <w:t>15:</w:t>
      </w:r>
      <w:r w:rsidR="005C40FC">
        <w:rPr>
          <w:rFonts w:hint="eastAsia"/>
          <w:szCs w:val="22"/>
        </w:rPr>
        <w:t>30</w:t>
      </w:r>
      <w:r w:rsidRPr="00CA06AE">
        <w:rPr>
          <w:szCs w:val="22"/>
        </w:rPr>
        <w:t>～</w:t>
      </w:r>
      <w:r w:rsidR="005C40FC">
        <w:rPr>
          <w:szCs w:val="22"/>
        </w:rPr>
        <w:t>15:</w:t>
      </w:r>
      <w:r w:rsidR="005C40FC">
        <w:rPr>
          <w:rFonts w:hint="eastAsia"/>
          <w:szCs w:val="22"/>
        </w:rPr>
        <w:t>45</w:t>
      </w:r>
      <w:r w:rsidRPr="00CA06AE">
        <w:rPr>
          <w:szCs w:val="22"/>
        </w:rPr>
        <w:t xml:space="preserve">　＞</w:t>
      </w:r>
      <w:r w:rsidRPr="00CA06AE">
        <w:rPr>
          <w:rFonts w:hint="eastAsia"/>
          <w:szCs w:val="22"/>
        </w:rPr>
        <w:t xml:space="preserve">　</w:t>
      </w:r>
    </w:p>
    <w:p w:rsidR="007D3813" w:rsidRPr="00CA06AE" w:rsidRDefault="007D3813" w:rsidP="007D3813">
      <w:pPr>
        <w:pStyle w:val="a5"/>
        <w:ind w:right="880" w:firstLineChars="900" w:firstLine="1980"/>
        <w:jc w:val="both"/>
        <w:rPr>
          <w:szCs w:val="22"/>
        </w:rPr>
      </w:pPr>
    </w:p>
    <w:p w:rsidR="007D3813" w:rsidRPr="00CA06AE" w:rsidRDefault="007D3813" w:rsidP="007D3813">
      <w:pPr>
        <w:pStyle w:val="a5"/>
        <w:ind w:right="139" w:firstLineChars="200" w:firstLine="440"/>
        <w:jc w:val="both"/>
        <w:rPr>
          <w:szCs w:val="22"/>
        </w:rPr>
      </w:pPr>
      <w:r w:rsidRPr="00CA06AE">
        <w:rPr>
          <w:szCs w:val="22"/>
        </w:rPr>
        <w:t>(4)「THz波技術による皮膚計測</w:t>
      </w:r>
    </w:p>
    <w:p w:rsidR="007D3813" w:rsidRPr="00CA06AE" w:rsidRDefault="007D3813" w:rsidP="007D3813">
      <w:pPr>
        <w:pStyle w:val="a5"/>
        <w:ind w:right="139" w:firstLineChars="200" w:firstLine="440"/>
        <w:jc w:val="both"/>
        <w:rPr>
          <w:szCs w:val="22"/>
        </w:rPr>
      </w:pPr>
      <w:r w:rsidRPr="00CA06AE">
        <w:rPr>
          <w:rFonts w:hint="eastAsia"/>
          <w:szCs w:val="22"/>
        </w:rPr>
        <w:t xml:space="preserve">　</w:t>
      </w:r>
      <w:r w:rsidRPr="00CA06AE">
        <w:rPr>
          <w:szCs w:val="22"/>
        </w:rPr>
        <w:t>-</w:t>
      </w:r>
      <w:r w:rsidR="00BB64C0" w:rsidRPr="00BB64C0">
        <w:rPr>
          <w:rFonts w:hint="eastAsia"/>
          <w:szCs w:val="22"/>
        </w:rPr>
        <w:t>エクリン汗腺の軸モードヘリカルアンテナの共振周波数</w:t>
      </w:r>
      <w:r w:rsidRPr="00CA06AE">
        <w:rPr>
          <w:szCs w:val="22"/>
        </w:rPr>
        <w:t>-」</w:t>
      </w:r>
      <w:r w:rsidR="00BB64C0">
        <w:rPr>
          <w:szCs w:val="22"/>
        </w:rPr>
        <w:tab/>
        <w:t xml:space="preserve">      </w:t>
      </w:r>
      <w:bookmarkStart w:id="0" w:name="_GoBack"/>
      <w:bookmarkEnd w:id="0"/>
      <w:r w:rsidR="005C40FC">
        <w:rPr>
          <w:szCs w:val="22"/>
        </w:rPr>
        <w:t>15:</w:t>
      </w:r>
      <w:r w:rsidR="005C40FC">
        <w:rPr>
          <w:rFonts w:hint="eastAsia"/>
          <w:szCs w:val="22"/>
        </w:rPr>
        <w:t>45</w:t>
      </w:r>
      <w:r w:rsidRPr="00CA06AE">
        <w:rPr>
          <w:szCs w:val="22"/>
        </w:rPr>
        <w:t>～</w:t>
      </w:r>
      <w:r w:rsidR="005C40FC">
        <w:rPr>
          <w:szCs w:val="22"/>
        </w:rPr>
        <w:t>16:</w:t>
      </w:r>
      <w:r w:rsidR="005C40FC">
        <w:rPr>
          <w:rFonts w:hint="eastAsia"/>
          <w:szCs w:val="22"/>
        </w:rPr>
        <w:t>35</w:t>
      </w:r>
    </w:p>
    <w:p w:rsidR="007D3813" w:rsidRPr="00CA06AE" w:rsidRDefault="007D3813" w:rsidP="007D3813">
      <w:pPr>
        <w:pStyle w:val="a5"/>
        <w:ind w:right="880" w:firstLineChars="200" w:firstLine="440"/>
        <w:jc w:val="both"/>
        <w:rPr>
          <w:szCs w:val="22"/>
        </w:rPr>
      </w:pPr>
      <w:r w:rsidRPr="00CA06AE">
        <w:rPr>
          <w:rFonts w:hint="eastAsia"/>
          <w:szCs w:val="22"/>
        </w:rPr>
        <w:t xml:space="preserve">　　</w:t>
      </w:r>
      <w:r w:rsidRPr="00CA06AE">
        <w:rPr>
          <w:szCs w:val="22"/>
        </w:rPr>
        <w:t xml:space="preserve"> </w:t>
      </w:r>
      <w:r w:rsidRPr="00CA06AE">
        <w:rPr>
          <w:rFonts w:hint="eastAsia"/>
          <w:szCs w:val="22"/>
        </w:rPr>
        <w:t xml:space="preserve">　　　</w:t>
      </w:r>
      <w:r w:rsidRPr="00CA06AE">
        <w:rPr>
          <w:szCs w:val="22"/>
        </w:rPr>
        <w:t xml:space="preserve"> </w:t>
      </w:r>
      <w:r w:rsidR="008D765C">
        <w:rPr>
          <w:rFonts w:hint="eastAsia"/>
        </w:rPr>
        <w:t>トリパティ　サロジ</w:t>
      </w:r>
      <w:r w:rsidRPr="00CA06AE">
        <w:rPr>
          <w:rFonts w:hint="eastAsia"/>
          <w:szCs w:val="22"/>
        </w:rPr>
        <w:t xml:space="preserve">　　（</w:t>
      </w:r>
      <w:r w:rsidR="008D765C">
        <w:rPr>
          <w:rFonts w:hint="eastAsia"/>
          <w:szCs w:val="22"/>
        </w:rPr>
        <w:t>静岡</w:t>
      </w:r>
      <w:r w:rsidRPr="00CA06AE">
        <w:rPr>
          <w:rFonts w:hint="eastAsia"/>
          <w:szCs w:val="22"/>
        </w:rPr>
        <w:t>大）</w:t>
      </w:r>
    </w:p>
    <w:p w:rsidR="007D3813" w:rsidRPr="00CA06AE" w:rsidRDefault="007D3813" w:rsidP="007D381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left" w:pos="75"/>
          <w:tab w:val="left" w:pos="7655"/>
          <w:tab w:val="left" w:pos="7710"/>
        </w:tabs>
        <w:spacing w:line="276" w:lineRule="auto"/>
        <w:rPr>
          <w:rFonts w:ascii="ＭＳ 明朝" w:eastAsia="ＭＳ 明朝" w:hAnsi="ＭＳ 明朝"/>
          <w:sz w:val="22"/>
          <w:szCs w:val="22"/>
        </w:rPr>
      </w:pPr>
      <w:r w:rsidRPr="00CA06A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CA06AE">
        <w:rPr>
          <w:rFonts w:ascii="ＭＳ 明朝" w:eastAsia="ＭＳ 明朝" w:hAnsi="ＭＳ 明朝"/>
          <w:sz w:val="22"/>
          <w:szCs w:val="22"/>
        </w:rPr>
        <w:t>(5)「</w:t>
      </w:r>
      <w:r w:rsidRPr="00CA06AE">
        <w:rPr>
          <w:rFonts w:ascii="ＭＳ 明朝" w:eastAsia="ＭＳ 明朝" w:hAnsi="ＭＳ 明朝" w:hint="eastAsia"/>
          <w:sz w:val="22"/>
          <w:szCs w:val="22"/>
        </w:rPr>
        <w:t>生体分子吸着・細胞接着を忌避する薄膜技術と</w:t>
      </w:r>
      <w:r w:rsidRPr="00CA06AE">
        <w:rPr>
          <w:rFonts w:ascii="ＭＳ 明朝" w:eastAsia="ＭＳ 明朝" w:hAnsi="ＭＳ 明朝"/>
          <w:sz w:val="22"/>
          <w:szCs w:val="22"/>
        </w:rPr>
        <w:t>データ科学を用いた材料設計</w:t>
      </w:r>
      <w:r w:rsidRPr="00CA06AE">
        <w:rPr>
          <w:rFonts w:ascii="ＭＳ 明朝" w:eastAsia="ＭＳ 明朝" w:hAnsi="ＭＳ 明朝" w:hint="eastAsia"/>
          <w:sz w:val="22"/>
          <w:szCs w:val="22"/>
        </w:rPr>
        <w:t xml:space="preserve">」　</w:t>
      </w:r>
    </w:p>
    <w:p w:rsidR="007D3813" w:rsidRPr="00CA06AE" w:rsidRDefault="005C40FC" w:rsidP="007D3813">
      <w:pPr>
        <w:pStyle w:val="HTML"/>
        <w:tabs>
          <w:tab w:val="left" w:pos="75"/>
          <w:tab w:val="left" w:pos="7655"/>
          <w:tab w:val="left" w:pos="7710"/>
        </w:tabs>
        <w:spacing w:line="276" w:lineRule="auto"/>
        <w:ind w:firstLineChars="3400" w:firstLine="74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16:</w:t>
      </w:r>
      <w:r>
        <w:rPr>
          <w:rFonts w:ascii="ＭＳ 明朝" w:eastAsia="ＭＳ 明朝" w:hAnsi="ＭＳ 明朝" w:hint="eastAsia"/>
          <w:sz w:val="22"/>
          <w:szCs w:val="22"/>
        </w:rPr>
        <w:t>3</w:t>
      </w:r>
      <w:r w:rsidR="007D3813" w:rsidRPr="00CA06AE">
        <w:rPr>
          <w:rFonts w:ascii="ＭＳ 明朝" w:eastAsia="ＭＳ 明朝" w:hAnsi="ＭＳ 明朝"/>
          <w:sz w:val="22"/>
          <w:szCs w:val="22"/>
        </w:rPr>
        <w:t>5～</w:t>
      </w:r>
      <w:r>
        <w:rPr>
          <w:rFonts w:ascii="ＭＳ 明朝" w:eastAsia="ＭＳ 明朝" w:hAnsi="ＭＳ 明朝"/>
          <w:sz w:val="22"/>
          <w:szCs w:val="22"/>
        </w:rPr>
        <w:t>17:</w:t>
      </w:r>
      <w:r>
        <w:rPr>
          <w:rFonts w:ascii="ＭＳ 明朝" w:eastAsia="ＭＳ 明朝" w:hAnsi="ＭＳ 明朝" w:hint="eastAsia"/>
          <w:sz w:val="22"/>
          <w:szCs w:val="22"/>
        </w:rPr>
        <w:t>25</w:t>
      </w:r>
    </w:p>
    <w:p w:rsidR="007D3813" w:rsidRPr="000D0AE2" w:rsidRDefault="007D3813" w:rsidP="007D381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left" w:pos="75"/>
          <w:tab w:val="left" w:pos="7545"/>
          <w:tab w:val="left" w:pos="7575"/>
          <w:tab w:val="left" w:pos="7650"/>
          <w:tab w:val="left" w:pos="7710"/>
        </w:tabs>
        <w:spacing w:line="276" w:lineRule="auto"/>
        <w:rPr>
          <w:rFonts w:ascii="ＭＳ 明朝" w:eastAsia="ＭＳ 明朝" w:hAnsi="ＭＳ 明朝"/>
          <w:sz w:val="21"/>
          <w:szCs w:val="21"/>
        </w:rPr>
      </w:pPr>
      <w:r w:rsidRPr="00CA06AE">
        <w:rPr>
          <w:rFonts w:hint="eastAsia"/>
          <w:sz w:val="22"/>
          <w:szCs w:val="22"/>
        </w:rPr>
        <w:t xml:space="preserve">　　　　　　　　</w:t>
      </w:r>
      <w:r w:rsidRPr="000D0AE2">
        <w:rPr>
          <w:rFonts w:ascii="ＭＳ 明朝" w:eastAsia="ＭＳ 明朝" w:hAnsi="ＭＳ 明朝" w:hint="eastAsia"/>
          <w:sz w:val="22"/>
          <w:szCs w:val="22"/>
        </w:rPr>
        <w:t xml:space="preserve">林　智広　　</w:t>
      </w:r>
      <w:r w:rsidRPr="000D0AE2">
        <w:rPr>
          <w:rFonts w:ascii="ＭＳ 明朝" w:eastAsia="ＭＳ 明朝" w:hAnsi="ＭＳ 明朝"/>
          <w:sz w:val="22"/>
          <w:szCs w:val="22"/>
        </w:rPr>
        <w:t xml:space="preserve">          （</w:t>
      </w:r>
      <w:r w:rsidRPr="000D0AE2">
        <w:rPr>
          <w:rFonts w:ascii="ＭＳ 明朝" w:eastAsia="ＭＳ 明朝" w:hAnsi="ＭＳ 明朝" w:hint="eastAsia"/>
          <w:sz w:val="22"/>
          <w:szCs w:val="22"/>
        </w:rPr>
        <w:t>東工大）</w:t>
      </w:r>
    </w:p>
    <w:p w:rsidR="007D3813" w:rsidRDefault="007D3813" w:rsidP="007D381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left" w:pos="75"/>
          <w:tab w:val="left" w:pos="7545"/>
          <w:tab w:val="left" w:pos="7575"/>
          <w:tab w:val="left" w:pos="7650"/>
          <w:tab w:val="left" w:pos="7710"/>
        </w:tabs>
        <w:spacing w:line="276" w:lineRule="auto"/>
        <w:rPr>
          <w:rFonts w:ascii="ＭＳ 明朝" w:eastAsia="ＭＳ 明朝" w:hAnsi="ＭＳ 明朝"/>
          <w:sz w:val="21"/>
          <w:szCs w:val="21"/>
        </w:rPr>
      </w:pPr>
    </w:p>
    <w:p w:rsidR="007D3813" w:rsidRDefault="007D3813" w:rsidP="007D381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left" w:pos="75"/>
          <w:tab w:val="left" w:pos="7545"/>
          <w:tab w:val="left" w:pos="7575"/>
          <w:tab w:val="left" w:pos="7650"/>
          <w:tab w:val="left" w:pos="7710"/>
        </w:tabs>
        <w:spacing w:line="276" w:lineRule="auto"/>
        <w:rPr>
          <w:rFonts w:ascii="ＭＳ 明朝" w:eastAsia="ＭＳ 明朝" w:hAnsi="ＭＳ 明朝"/>
          <w:sz w:val="21"/>
          <w:szCs w:val="21"/>
        </w:rPr>
      </w:pPr>
    </w:p>
    <w:p w:rsidR="007D3813" w:rsidRDefault="007D3813" w:rsidP="007D3813">
      <w:pPr>
        <w:pStyle w:val="HTML"/>
        <w:tabs>
          <w:tab w:val="left" w:pos="75"/>
          <w:tab w:val="left" w:pos="7545"/>
          <w:tab w:val="left" w:pos="7575"/>
          <w:tab w:val="left" w:pos="7650"/>
          <w:tab w:val="left" w:pos="7710"/>
        </w:tabs>
        <w:spacing w:line="276" w:lineRule="auto"/>
        <w:rPr>
          <w:rFonts w:ascii="ＭＳ 明朝" w:eastAsia="ＭＳ 明朝" w:hAnsi="ＭＳ 明朝"/>
          <w:sz w:val="21"/>
          <w:szCs w:val="21"/>
        </w:rPr>
      </w:pPr>
      <w:r w:rsidRPr="00A048CE">
        <w:rPr>
          <w:rFonts w:ascii="ＭＳ 明朝" w:eastAsia="ＭＳ 明朝" w:hAnsi="ＭＳ 明朝" w:hint="eastAsia"/>
          <w:sz w:val="21"/>
          <w:szCs w:val="21"/>
        </w:rPr>
        <w:t>研究会担当：</w:t>
      </w:r>
      <w:r>
        <w:rPr>
          <w:rFonts w:ascii="ＭＳ 明朝" w:eastAsia="ＭＳ 明朝" w:hAnsi="ＭＳ 明朝" w:hint="eastAsia"/>
          <w:sz w:val="21"/>
          <w:szCs w:val="21"/>
        </w:rPr>
        <w:t>殿原浩二</w:t>
      </w:r>
      <w:r w:rsidR="00350F51">
        <w:rPr>
          <w:rFonts w:ascii="ＭＳ 明朝" w:eastAsia="ＭＳ 明朝" w:hAnsi="ＭＳ 明朝" w:hint="eastAsia"/>
          <w:sz w:val="21"/>
          <w:szCs w:val="21"/>
        </w:rPr>
        <w:t>(</w:t>
      </w:r>
      <w:r>
        <w:rPr>
          <w:rFonts w:ascii="ＭＳ 明朝" w:eastAsia="ＭＳ 明朝" w:hAnsi="ＭＳ 明朝" w:hint="eastAsia"/>
          <w:sz w:val="21"/>
          <w:szCs w:val="21"/>
        </w:rPr>
        <w:t>富士フィルム</w:t>
      </w:r>
      <w:r w:rsidR="00350F51">
        <w:rPr>
          <w:rFonts w:ascii="ＭＳ 明朝" w:eastAsia="ＭＳ 明朝" w:hAnsi="ＭＳ 明朝" w:hint="eastAsia"/>
          <w:sz w:val="21"/>
          <w:szCs w:val="21"/>
        </w:rPr>
        <w:t>)、徳田</w:t>
      </w:r>
      <w:r>
        <w:rPr>
          <w:rFonts w:ascii="ＭＳ 明朝" w:eastAsia="ＭＳ 明朝" w:hAnsi="ＭＳ 明朝" w:hint="eastAsia"/>
          <w:sz w:val="21"/>
          <w:szCs w:val="21"/>
        </w:rPr>
        <w:t>崇</w:t>
      </w:r>
      <w:r w:rsidR="00350F51">
        <w:rPr>
          <w:rFonts w:ascii="ＭＳ 明朝" w:eastAsia="ＭＳ 明朝" w:hAnsi="ＭＳ 明朝" w:hint="eastAsia"/>
          <w:sz w:val="21"/>
          <w:szCs w:val="21"/>
        </w:rPr>
        <w:t>(</w:t>
      </w:r>
      <w:r>
        <w:rPr>
          <w:rFonts w:ascii="ＭＳ 明朝" w:eastAsia="ＭＳ 明朝" w:hAnsi="ＭＳ 明朝" w:hint="eastAsia"/>
          <w:sz w:val="21"/>
          <w:szCs w:val="21"/>
        </w:rPr>
        <w:t>NAIST</w:t>
      </w:r>
      <w:r w:rsidR="00350F51">
        <w:rPr>
          <w:rFonts w:ascii="ＭＳ 明朝" w:eastAsia="ＭＳ 明朝" w:hAnsi="ＭＳ 明朝"/>
          <w:sz w:val="21"/>
          <w:szCs w:val="21"/>
        </w:rPr>
        <w:t>)</w:t>
      </w:r>
      <w:r>
        <w:rPr>
          <w:rFonts w:ascii="ＭＳ 明朝" w:eastAsia="ＭＳ 明朝" w:hAnsi="ＭＳ 明朝" w:hint="eastAsia"/>
          <w:sz w:val="21"/>
          <w:szCs w:val="21"/>
        </w:rPr>
        <w:t>、八瀬清志</w:t>
      </w:r>
      <w:r w:rsidR="00350F51">
        <w:rPr>
          <w:rFonts w:ascii="ＭＳ 明朝" w:eastAsia="ＭＳ 明朝" w:hAnsi="ＭＳ 明朝" w:hint="eastAsia"/>
          <w:sz w:val="21"/>
          <w:szCs w:val="21"/>
        </w:rPr>
        <w:t>(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産総研</w:t>
      </w:r>
      <w:r w:rsidR="00350F51">
        <w:rPr>
          <w:rFonts w:ascii="ＭＳ 明朝" w:eastAsia="ＭＳ 明朝" w:hAnsi="ＭＳ 明朝" w:hint="eastAsia"/>
          <w:color w:val="000000"/>
          <w:sz w:val="21"/>
          <w:szCs w:val="21"/>
        </w:rPr>
        <w:t>)</w:t>
      </w:r>
      <w:r>
        <w:rPr>
          <w:rFonts w:ascii="ＭＳ 明朝" w:eastAsia="ＭＳ 明朝" w:hAnsi="ＭＳ 明朝" w:hint="eastAsia"/>
          <w:sz w:val="21"/>
          <w:szCs w:val="21"/>
        </w:rPr>
        <w:t>、堀勝</w:t>
      </w:r>
      <w:r w:rsidR="00350F51">
        <w:rPr>
          <w:rFonts w:ascii="ＭＳ 明朝" w:eastAsia="ＭＳ 明朝" w:hAnsi="ＭＳ 明朝" w:hint="eastAsia"/>
          <w:sz w:val="21"/>
          <w:szCs w:val="21"/>
        </w:rPr>
        <w:t>(</w:t>
      </w:r>
      <w:r>
        <w:rPr>
          <w:rFonts w:ascii="ＭＳ 明朝" w:eastAsia="ＭＳ 明朝" w:hAnsi="ＭＳ 明朝" w:hint="eastAsia"/>
          <w:sz w:val="21"/>
          <w:szCs w:val="21"/>
        </w:rPr>
        <w:t>名古屋大</w:t>
      </w:r>
      <w:r w:rsidR="00350F51">
        <w:rPr>
          <w:rFonts w:ascii="ＭＳ 明朝" w:eastAsia="ＭＳ 明朝" w:hAnsi="ＭＳ 明朝" w:hint="eastAsia"/>
          <w:sz w:val="21"/>
          <w:szCs w:val="21"/>
        </w:rPr>
        <w:t>)</w:t>
      </w:r>
      <w:r>
        <w:rPr>
          <w:rFonts w:ascii="ＭＳ 明朝" w:eastAsia="ＭＳ 明朝" w:hAnsi="ＭＳ 明朝" w:hint="eastAsia"/>
          <w:sz w:val="21"/>
          <w:szCs w:val="21"/>
        </w:rPr>
        <w:t>、北澤田鶴子</w:t>
      </w:r>
      <w:r w:rsidR="00350F51">
        <w:rPr>
          <w:rFonts w:ascii="ＭＳ 明朝" w:eastAsia="ＭＳ 明朝" w:hAnsi="ＭＳ 明朝" w:hint="eastAsia"/>
          <w:sz w:val="21"/>
          <w:szCs w:val="21"/>
        </w:rPr>
        <w:t>(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シャープ</w:t>
      </w:r>
      <w:r w:rsidR="00350F51">
        <w:rPr>
          <w:rFonts w:ascii="ＭＳ 明朝" w:eastAsia="ＭＳ 明朝" w:hAnsi="ＭＳ 明朝" w:hint="eastAsia"/>
          <w:color w:val="000000"/>
          <w:sz w:val="21"/>
          <w:szCs w:val="21"/>
        </w:rPr>
        <w:t>)</w:t>
      </w:r>
      <w:r w:rsidR="00CC5B92">
        <w:rPr>
          <w:rFonts w:ascii="ＭＳ 明朝" w:eastAsia="ＭＳ 明朝" w:hAnsi="ＭＳ 明朝" w:hint="eastAsia"/>
          <w:color w:val="000000"/>
          <w:sz w:val="21"/>
          <w:szCs w:val="21"/>
        </w:rPr>
        <w:t>、平野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愛</w:t>
      </w:r>
      <w:r w:rsidR="00CC5B92">
        <w:rPr>
          <w:rFonts w:ascii="ＭＳ 明朝" w:eastAsia="ＭＳ 明朝" w:hAnsi="ＭＳ 明朝" w:hint="eastAsia"/>
          <w:color w:val="000000"/>
          <w:sz w:val="21"/>
          <w:szCs w:val="21"/>
        </w:rPr>
        <w:t>弓</w:t>
      </w:r>
      <w:r w:rsidR="00350F51">
        <w:rPr>
          <w:rFonts w:ascii="ＭＳ 明朝" w:eastAsia="ＭＳ 明朝" w:hAnsi="ＭＳ 明朝" w:hint="eastAsia"/>
          <w:color w:val="000000"/>
          <w:sz w:val="21"/>
          <w:szCs w:val="21"/>
        </w:rPr>
        <w:t>(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東北大</w:t>
      </w:r>
      <w:r w:rsidR="00350F51">
        <w:rPr>
          <w:rFonts w:ascii="ＭＳ 明朝" w:eastAsia="ＭＳ 明朝" w:hAnsi="ＭＳ 明朝" w:hint="eastAsia"/>
          <w:color w:val="000000"/>
          <w:sz w:val="21"/>
          <w:szCs w:val="21"/>
        </w:rPr>
        <w:t>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、関谷</w:t>
      </w:r>
      <w:r w:rsidR="00350F51">
        <w:rPr>
          <w:rFonts w:ascii="ＭＳ 明朝" w:eastAsia="ＭＳ 明朝" w:hAnsi="ＭＳ 明朝" w:hint="eastAsia"/>
          <w:color w:val="000000"/>
          <w:sz w:val="21"/>
          <w:szCs w:val="21"/>
        </w:rPr>
        <w:t>毅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(阪大)、岡野</w:t>
      </w:r>
      <w:r w:rsidR="00350F51">
        <w:rPr>
          <w:rFonts w:ascii="ＭＳ 明朝" w:eastAsia="ＭＳ 明朝" w:hAnsi="ＭＳ 明朝" w:hint="eastAsia"/>
          <w:color w:val="000000"/>
          <w:sz w:val="21"/>
          <w:szCs w:val="21"/>
        </w:rPr>
        <w:t>愛(大日本印刷)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、田畑仁</w:t>
      </w:r>
      <w:r w:rsidR="00350F51">
        <w:rPr>
          <w:rFonts w:ascii="ＭＳ 明朝" w:eastAsia="ＭＳ 明朝" w:hAnsi="ＭＳ 明朝" w:hint="eastAsia"/>
          <w:color w:val="000000"/>
          <w:sz w:val="21"/>
          <w:szCs w:val="21"/>
        </w:rPr>
        <w:t>(</w:t>
      </w:r>
      <w:r>
        <w:rPr>
          <w:rFonts w:ascii="ＭＳ 明朝" w:eastAsia="ＭＳ 明朝" w:hAnsi="ＭＳ 明朝" w:hint="eastAsia"/>
          <w:sz w:val="21"/>
          <w:szCs w:val="21"/>
        </w:rPr>
        <w:t>東大</w:t>
      </w:r>
      <w:r w:rsidR="00350F51">
        <w:rPr>
          <w:rFonts w:ascii="ＭＳ 明朝" w:eastAsia="ＭＳ 明朝" w:hAnsi="ＭＳ 明朝" w:hint="eastAsia"/>
          <w:sz w:val="21"/>
          <w:szCs w:val="21"/>
        </w:rPr>
        <w:t>)</w:t>
      </w:r>
    </w:p>
    <w:p w:rsidR="007D3813" w:rsidRPr="00CA06AE" w:rsidRDefault="007D3813" w:rsidP="007D3813">
      <w:pPr>
        <w:widowControl/>
        <w:jc w:val="left"/>
        <w:rPr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 xml:space="preserve">　　</w:t>
      </w:r>
    </w:p>
    <w:p w:rsidR="007D3813" w:rsidRPr="002F09EB" w:rsidRDefault="007D3813" w:rsidP="007D3813">
      <w:pPr>
        <w:pStyle w:val="Default"/>
        <w:ind w:right="420"/>
        <w:jc w:val="right"/>
        <w:rPr>
          <w:rFonts w:hAnsi="ＭＳ 明朝"/>
          <w:sz w:val="21"/>
          <w:szCs w:val="21"/>
        </w:rPr>
      </w:pPr>
      <w:r w:rsidRPr="002F09EB">
        <w:rPr>
          <w:rFonts w:hAnsi="ＭＳ 明朝" w:hint="eastAsia"/>
          <w:sz w:val="21"/>
          <w:szCs w:val="21"/>
        </w:rPr>
        <w:t>以</w:t>
      </w:r>
      <w:r>
        <w:rPr>
          <w:rFonts w:hAnsi="ＭＳ 明朝" w:hint="eastAsia"/>
          <w:sz w:val="21"/>
          <w:szCs w:val="21"/>
        </w:rPr>
        <w:t xml:space="preserve">　</w:t>
      </w:r>
      <w:r w:rsidRPr="002F09EB">
        <w:rPr>
          <w:rFonts w:hAnsi="ＭＳ 明朝" w:hint="eastAsia"/>
          <w:sz w:val="21"/>
          <w:szCs w:val="21"/>
        </w:rPr>
        <w:t xml:space="preserve"> 上</w:t>
      </w:r>
    </w:p>
    <w:p w:rsidR="000B67C6" w:rsidRDefault="009865A1"/>
    <w:p w:rsidR="00350F51" w:rsidRDefault="00350F51"/>
    <w:p w:rsidR="00350F51" w:rsidRPr="001D0E32" w:rsidRDefault="00350F51" w:rsidP="00350F51">
      <w:pPr>
        <w:pStyle w:val="HTML"/>
        <w:rPr>
          <w:rFonts w:ascii="ＭＳ 明朝" w:eastAsia="ＭＳ 明朝" w:hAnsi="ＭＳ 明朝"/>
          <w:sz w:val="22"/>
          <w:szCs w:val="22"/>
        </w:rPr>
      </w:pPr>
      <w:r w:rsidRPr="001D0E32">
        <w:rPr>
          <w:rFonts w:ascii="ＭＳ 明朝" w:eastAsia="ＭＳ 明朝" w:hAnsi="ＭＳ 明朝" w:hint="eastAsia"/>
          <w:sz w:val="22"/>
          <w:szCs w:val="22"/>
        </w:rPr>
        <w:lastRenderedPageBreak/>
        <w:t xml:space="preserve">【会場案内】　</w:t>
      </w:r>
      <w:r w:rsidRPr="001D0E32">
        <w:rPr>
          <w:rFonts w:ascii="ＭＳ 明朝" w:eastAsia="ＭＳ 明朝" w:hAnsi="ＭＳ 明朝"/>
          <w:sz w:val="22"/>
          <w:szCs w:val="22"/>
        </w:rPr>
        <w:t>キャンパス・イノベーションセンター東京</w:t>
      </w:r>
      <w:r w:rsidRPr="001D0E32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5階　501</w:t>
      </w:r>
      <w:r w:rsidRPr="001D0E32">
        <w:rPr>
          <w:rFonts w:ascii="ＭＳ 明朝" w:eastAsia="ＭＳ 明朝" w:hAnsi="ＭＳ 明朝" w:hint="eastAsia"/>
          <w:sz w:val="22"/>
          <w:szCs w:val="22"/>
        </w:rPr>
        <w:t>会議室</w:t>
      </w:r>
    </w:p>
    <w:p w:rsidR="00350F51" w:rsidRPr="001D0E32" w:rsidRDefault="00350F51" w:rsidP="00350F51">
      <w:pPr>
        <w:pStyle w:val="HTML"/>
        <w:tabs>
          <w:tab w:val="clear" w:pos="1832"/>
          <w:tab w:val="left" w:pos="1379"/>
        </w:tabs>
        <w:ind w:firstLineChars="405" w:firstLine="891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cs="Arial"/>
          <w:color w:val="000000"/>
          <w:sz w:val="22"/>
          <w:szCs w:val="22"/>
        </w:rPr>
        <w:tab/>
      </w:r>
      <w:r w:rsidRPr="001D0E32">
        <w:rPr>
          <w:rFonts w:ascii="ＭＳ 明朝" w:eastAsia="ＭＳ 明朝" w:hAnsi="ＭＳ 明朝" w:cs="Arial"/>
          <w:color w:val="000000"/>
          <w:sz w:val="22"/>
          <w:szCs w:val="22"/>
        </w:rPr>
        <w:t xml:space="preserve">〒108-0023 </w:t>
      </w:r>
      <w:hyperlink r:id="rId7" w:history="1">
        <w:r w:rsidRPr="001D0E32">
          <w:rPr>
            <w:rStyle w:val="ac"/>
            <w:rFonts w:ascii="ＭＳ 明朝" w:eastAsia="ＭＳ 明朝" w:hAnsi="ＭＳ 明朝"/>
            <w:color w:val="000000"/>
            <w:sz w:val="22"/>
            <w:szCs w:val="22"/>
          </w:rPr>
          <w:t>東京都港区芝浦3-3-6</w:t>
        </w:r>
      </w:hyperlink>
    </w:p>
    <w:p w:rsidR="00350F51" w:rsidRPr="001D0E32" w:rsidRDefault="00350F51" w:rsidP="00350F51">
      <w:pPr>
        <w:pStyle w:val="HTML"/>
        <w:ind w:firstLineChars="605" w:firstLine="1331"/>
        <w:rPr>
          <w:rFonts w:ascii="ＭＳ 明朝" w:eastAsia="ＭＳ 明朝" w:hAnsi="ＭＳ 明朝"/>
          <w:sz w:val="22"/>
          <w:szCs w:val="22"/>
        </w:rPr>
      </w:pPr>
      <w:r w:rsidRPr="001D0E32">
        <w:rPr>
          <w:rFonts w:ascii="ＭＳ 明朝" w:eastAsia="ＭＳ 明朝" w:hAnsi="ＭＳ 明朝" w:hint="eastAsia"/>
          <w:sz w:val="22"/>
          <w:szCs w:val="22"/>
        </w:rPr>
        <w:t>・</w:t>
      </w:r>
      <w:r w:rsidRPr="001D0E32">
        <w:rPr>
          <w:rFonts w:ascii="ＭＳ 明朝" w:eastAsia="ＭＳ 明朝" w:hAnsi="ＭＳ 明朝"/>
          <w:sz w:val="22"/>
          <w:szCs w:val="22"/>
        </w:rPr>
        <w:t>JR 山手線・京浜東北線 田町駅 徒歩 1分</w:t>
      </w:r>
    </w:p>
    <w:p w:rsidR="00350F51" w:rsidRPr="001D0E32" w:rsidRDefault="00350F51" w:rsidP="00350F51">
      <w:pPr>
        <w:pStyle w:val="HTML"/>
        <w:ind w:firstLineChars="605" w:firstLine="1331"/>
        <w:rPr>
          <w:rFonts w:ascii="ＭＳ 明朝" w:eastAsia="ＭＳ 明朝" w:hAnsi="ＭＳ 明朝"/>
          <w:color w:val="000000"/>
          <w:sz w:val="22"/>
          <w:szCs w:val="22"/>
        </w:rPr>
      </w:pPr>
      <w:r w:rsidRPr="001D0E32">
        <w:rPr>
          <w:rFonts w:ascii="ＭＳ 明朝" w:eastAsia="ＭＳ 明朝" w:hAnsi="ＭＳ 明朝" w:hint="eastAsia"/>
          <w:sz w:val="22"/>
          <w:szCs w:val="22"/>
        </w:rPr>
        <w:t>・</w:t>
      </w:r>
      <w:r w:rsidRPr="001D0E32">
        <w:rPr>
          <w:rFonts w:ascii="ＭＳ 明朝" w:eastAsia="ＭＳ 明朝" w:hAnsi="ＭＳ 明朝"/>
          <w:color w:val="000000"/>
          <w:sz w:val="22"/>
          <w:szCs w:val="22"/>
        </w:rPr>
        <w:t>都営三田線・浅草線三田駅 徒歩 5 分</w:t>
      </w:r>
    </w:p>
    <w:p w:rsidR="00350F51" w:rsidRPr="001D0E32" w:rsidRDefault="00350F51" w:rsidP="00350F51">
      <w:pPr>
        <w:pStyle w:val="HTML"/>
        <w:tabs>
          <w:tab w:val="clear" w:pos="1832"/>
          <w:tab w:val="clear" w:pos="2748"/>
          <w:tab w:val="left" w:pos="2046"/>
        </w:tabs>
        <w:ind w:left="916"/>
        <w:rPr>
          <w:rFonts w:ascii="ＭＳ 明朝" w:eastAsia="ＭＳ 明朝" w:hAnsi="ＭＳ 明朝" w:cs="Arial"/>
          <w:color w:val="000000"/>
          <w:sz w:val="22"/>
          <w:szCs w:val="22"/>
        </w:rPr>
      </w:pPr>
      <w:r w:rsidRPr="001D0E32">
        <w:rPr>
          <w:rFonts w:ascii="ＭＳ 明朝" w:eastAsia="ＭＳ 明朝" w:hAnsi="ＭＳ 明朝" w:cs="Arial"/>
          <w:color w:val="000000"/>
          <w:sz w:val="22"/>
          <w:szCs w:val="22"/>
        </w:rPr>
        <w:tab/>
      </w:r>
      <w:r w:rsidRPr="001D0E32">
        <w:rPr>
          <w:rFonts w:ascii="ＭＳ 明朝" w:eastAsia="ＭＳ 明朝" w:hAnsi="ＭＳ 明朝" w:cs="Arial" w:hint="eastAsia"/>
          <w:color w:val="000000"/>
          <w:sz w:val="22"/>
          <w:szCs w:val="22"/>
        </w:rPr>
        <w:t>・</w:t>
      </w:r>
      <w:r w:rsidRPr="001D0E32">
        <w:rPr>
          <w:rFonts w:ascii="ＭＳ 明朝" w:eastAsia="ＭＳ 明朝" w:hAnsi="ＭＳ 明朝" w:cs="Arial"/>
          <w:color w:val="000000"/>
          <w:sz w:val="22"/>
          <w:szCs w:val="22"/>
        </w:rPr>
        <w:t>JR田町駅芝浦口から右方向の階段をおりてすぐ</w:t>
      </w:r>
    </w:p>
    <w:p w:rsidR="00350F51" w:rsidRPr="001D0E32" w:rsidRDefault="00350F51" w:rsidP="00350F51">
      <w:pPr>
        <w:pStyle w:val="HTML"/>
        <w:tabs>
          <w:tab w:val="clear" w:pos="1832"/>
          <w:tab w:val="clear" w:pos="2748"/>
          <w:tab w:val="left" w:pos="2046"/>
          <w:tab w:val="left" w:pos="2118"/>
        </w:tabs>
        <w:ind w:left="916"/>
        <w:rPr>
          <w:rFonts w:ascii="ＭＳ 明朝" w:eastAsia="ＭＳ 明朝" w:hAnsi="ＭＳ 明朝"/>
          <w:color w:val="000000"/>
          <w:sz w:val="22"/>
          <w:szCs w:val="22"/>
        </w:rPr>
      </w:pPr>
      <w:r w:rsidRPr="001D0E32">
        <w:rPr>
          <w:rFonts w:ascii="ＭＳ 明朝" w:eastAsia="ＭＳ 明朝" w:hAnsi="ＭＳ 明朝" w:cs="Arial"/>
          <w:color w:val="000000"/>
          <w:sz w:val="22"/>
          <w:szCs w:val="22"/>
        </w:rPr>
        <w:tab/>
      </w:r>
      <w:r w:rsidRPr="001D0E32">
        <w:rPr>
          <w:rFonts w:ascii="ＭＳ 明朝" w:eastAsia="ＭＳ 明朝" w:hAnsi="ＭＳ 明朝" w:cs="Arial" w:hint="eastAsia"/>
          <w:color w:val="000000"/>
          <w:sz w:val="22"/>
          <w:szCs w:val="22"/>
        </w:rPr>
        <w:t>・</w:t>
      </w:r>
      <w:r w:rsidRPr="001D0E32">
        <w:rPr>
          <w:rFonts w:ascii="ＭＳ 明朝" w:eastAsia="ＭＳ 明朝" w:hAnsi="ＭＳ 明朝" w:cs="Arial"/>
          <w:color w:val="000000"/>
          <w:sz w:val="22"/>
          <w:szCs w:val="22"/>
        </w:rPr>
        <w:t>東京工業大学附属科学技術高等学校正門のとなり</w:t>
      </w:r>
    </w:p>
    <w:p w:rsidR="00350F51" w:rsidRPr="001D0E32" w:rsidRDefault="00350F51" w:rsidP="00350F51">
      <w:pPr>
        <w:pStyle w:val="HTML"/>
        <w:tabs>
          <w:tab w:val="clear" w:pos="2748"/>
          <w:tab w:val="left" w:pos="2294"/>
        </w:tabs>
        <w:ind w:firstLineChars="405" w:firstLine="891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/>
          <w:color w:val="000000"/>
          <w:sz w:val="22"/>
          <w:szCs w:val="22"/>
        </w:rPr>
        <w:tab/>
      </w:r>
      <w:r>
        <w:rPr>
          <w:rFonts w:ascii="ＭＳ 明朝" w:eastAsia="ＭＳ 明朝" w:hAnsi="ＭＳ 明朝"/>
          <w:color w:val="000000"/>
          <w:sz w:val="22"/>
          <w:szCs w:val="22"/>
        </w:rPr>
        <w:tab/>
      </w:r>
      <w:hyperlink r:id="rId8" w:history="1">
        <w:r w:rsidRPr="001D0E32">
          <w:rPr>
            <w:rStyle w:val="ac"/>
            <w:rFonts w:ascii="ＭＳ 明朝" w:eastAsia="ＭＳ 明朝" w:hAnsi="ＭＳ 明朝"/>
            <w:color w:val="000000"/>
            <w:sz w:val="22"/>
            <w:szCs w:val="22"/>
          </w:rPr>
          <w:t>http://www.cictokyo.jp/access.html</w:t>
        </w:r>
      </w:hyperlink>
    </w:p>
    <w:p w:rsidR="00350F51" w:rsidRDefault="00350F51" w:rsidP="00350F5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CC9D3" wp14:editId="734751BB">
            <wp:simplePos x="0" y="0"/>
            <wp:positionH relativeFrom="margin">
              <wp:posOffset>303530</wp:posOffset>
            </wp:positionH>
            <wp:positionV relativeFrom="paragraph">
              <wp:posOffset>357505</wp:posOffset>
            </wp:positionV>
            <wp:extent cx="5911215" cy="283908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F51" w:rsidRDefault="00350F51" w:rsidP="00350F51">
      <w:pPr>
        <w:jc w:val="center"/>
        <w:rPr>
          <w:kern w:val="0"/>
        </w:rPr>
      </w:pPr>
    </w:p>
    <w:p w:rsidR="00350F51" w:rsidRPr="00350F51" w:rsidRDefault="00350F51"/>
    <w:sectPr w:rsidR="00350F51" w:rsidRPr="00350F51" w:rsidSect="00A135EB">
      <w:pgSz w:w="11906" w:h="16838" w:code="9"/>
      <w:pgMar w:top="1134" w:right="1418" w:bottom="1134" w:left="1418" w:header="851" w:footer="992" w:gutter="0"/>
      <w:paperSrc w:first="1" w:other="1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A1" w:rsidRDefault="009865A1" w:rsidP="005C40FC">
      <w:r>
        <w:separator/>
      </w:r>
    </w:p>
  </w:endnote>
  <w:endnote w:type="continuationSeparator" w:id="0">
    <w:p w:rsidR="009865A1" w:rsidRDefault="009865A1" w:rsidP="005C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A1" w:rsidRDefault="009865A1" w:rsidP="005C40FC">
      <w:r>
        <w:separator/>
      </w:r>
    </w:p>
  </w:footnote>
  <w:footnote w:type="continuationSeparator" w:id="0">
    <w:p w:rsidR="009865A1" w:rsidRDefault="009865A1" w:rsidP="005C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72268"/>
    <w:multiLevelType w:val="hybridMultilevel"/>
    <w:tmpl w:val="A756066A"/>
    <w:lvl w:ilvl="0" w:tplc="24F2DD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13"/>
    <w:rsid w:val="000D0AE2"/>
    <w:rsid w:val="001726FC"/>
    <w:rsid w:val="002B7606"/>
    <w:rsid w:val="00350F51"/>
    <w:rsid w:val="0052637B"/>
    <w:rsid w:val="005C40FC"/>
    <w:rsid w:val="005D17A1"/>
    <w:rsid w:val="007D3813"/>
    <w:rsid w:val="008D765C"/>
    <w:rsid w:val="009865A1"/>
    <w:rsid w:val="00BB64C0"/>
    <w:rsid w:val="00CC5B92"/>
    <w:rsid w:val="00D9634C"/>
    <w:rsid w:val="00F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53FAB"/>
  <w15:chartTrackingRefBased/>
  <w15:docId w15:val="{B88D5EBA-8F3D-4944-8C23-B9FB7369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813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D3813"/>
  </w:style>
  <w:style w:type="character" w:customStyle="1" w:styleId="a4">
    <w:name w:val="日付 (文字)"/>
    <w:basedOn w:val="a0"/>
    <w:link w:val="a3"/>
    <w:rsid w:val="007D3813"/>
    <w:rPr>
      <w:rFonts w:ascii="ＭＳ 明朝" w:eastAsia="ＭＳ 明朝" w:hAnsi="ＭＳ 明朝" w:cs="Times New Roman"/>
      <w:sz w:val="22"/>
      <w:szCs w:val="24"/>
    </w:rPr>
  </w:style>
  <w:style w:type="paragraph" w:styleId="HTML">
    <w:name w:val="HTML Preformatted"/>
    <w:basedOn w:val="a"/>
    <w:link w:val="HTML0"/>
    <w:uiPriority w:val="99"/>
    <w:unhideWhenUsed/>
    <w:rsid w:val="007D38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7D381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Closing"/>
    <w:basedOn w:val="a"/>
    <w:link w:val="a6"/>
    <w:rsid w:val="007D3813"/>
    <w:pPr>
      <w:jc w:val="right"/>
    </w:pPr>
  </w:style>
  <w:style w:type="character" w:customStyle="1" w:styleId="a6">
    <w:name w:val="結語 (文字)"/>
    <w:basedOn w:val="a0"/>
    <w:link w:val="a5"/>
    <w:rsid w:val="007D3813"/>
    <w:rPr>
      <w:rFonts w:ascii="ＭＳ 明朝" w:eastAsia="ＭＳ 明朝" w:hAnsi="ＭＳ 明朝" w:cs="Times New Roman"/>
      <w:sz w:val="22"/>
      <w:szCs w:val="24"/>
    </w:rPr>
  </w:style>
  <w:style w:type="paragraph" w:customStyle="1" w:styleId="Default">
    <w:name w:val="Default"/>
    <w:rsid w:val="007D381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D381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C40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40FC"/>
    <w:rPr>
      <w:rFonts w:ascii="ＭＳ 明朝" w:eastAsia="ＭＳ 明朝" w:hAnsi="ＭＳ 明朝" w:cs="Times New Roman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5C40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40FC"/>
    <w:rPr>
      <w:rFonts w:ascii="ＭＳ 明朝" w:eastAsia="ＭＳ 明朝" w:hAnsi="ＭＳ 明朝" w:cs="Times New Roman"/>
      <w:sz w:val="22"/>
      <w:szCs w:val="24"/>
    </w:rPr>
  </w:style>
  <w:style w:type="character" w:styleId="ac">
    <w:name w:val="Hyperlink"/>
    <w:rsid w:val="00350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tokyo.jp/acce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ctokyo.jp/access.html%20&#26481;&#20140;&#37117;&#28207;&#21306;&#33437;&#28006;3-3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LN-LX6-14</dc:creator>
  <cp:keywords/>
  <dc:description/>
  <cp:lastModifiedBy>大見 俊一郎</cp:lastModifiedBy>
  <cp:revision>7</cp:revision>
  <dcterms:created xsi:type="dcterms:W3CDTF">2018-12-14T23:42:00Z</dcterms:created>
  <dcterms:modified xsi:type="dcterms:W3CDTF">2019-02-11T05:10:00Z</dcterms:modified>
</cp:coreProperties>
</file>