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61E" w:rsidRDefault="00AA761E" w:rsidP="00AA761E">
      <w:pPr>
        <w:jc w:val="center"/>
        <w:rPr>
          <w:rFonts w:ascii="Palatino Linotype" w:eastAsiaTheme="majorEastAsia" w:hAnsi="Palatino Linotype"/>
          <w:b/>
          <w:color w:val="000000"/>
          <w:sz w:val="48"/>
        </w:rPr>
      </w:pPr>
      <w:bookmarkStart w:id="0" w:name="program"/>
      <w:bookmarkStart w:id="1" w:name="_GoBack"/>
      <w:bookmarkEnd w:id="1"/>
      <w:r w:rsidRPr="00E471F3">
        <w:rPr>
          <w:rFonts w:ascii="Palatino Linotype" w:eastAsiaTheme="majorEastAsia" w:hAnsi="Palatino Linotype"/>
          <w:b/>
          <w:color w:val="000000"/>
          <w:sz w:val="48"/>
        </w:rPr>
        <w:t>薄膜工学セミナー</w:t>
      </w:r>
      <w:r w:rsidR="00545FDE">
        <w:rPr>
          <w:rFonts w:ascii="Palatino Linotype" w:eastAsiaTheme="majorEastAsia" w:hAnsi="Palatino Linotype" w:hint="eastAsia"/>
          <w:b/>
          <w:color w:val="000000"/>
          <w:sz w:val="48"/>
        </w:rPr>
        <w:t>201</w:t>
      </w:r>
      <w:r w:rsidR="00F87977">
        <w:rPr>
          <w:rFonts w:ascii="Palatino Linotype" w:eastAsiaTheme="majorEastAsia" w:hAnsi="Palatino Linotype"/>
          <w:b/>
          <w:color w:val="000000"/>
          <w:sz w:val="48"/>
        </w:rPr>
        <w:t>9</w:t>
      </w:r>
    </w:p>
    <w:p w:rsidR="00AA761E" w:rsidRPr="00E471F3" w:rsidRDefault="00AA761E" w:rsidP="00AA761E">
      <w:pPr>
        <w:jc w:val="center"/>
        <w:rPr>
          <w:rFonts w:ascii="Palatino Linotype" w:eastAsiaTheme="majorEastAsia" w:hAnsi="Palatino Linotype"/>
          <w:b/>
          <w:color w:val="000000"/>
          <w:sz w:val="36"/>
        </w:rPr>
      </w:pPr>
      <w:r w:rsidRPr="00E471F3">
        <w:rPr>
          <w:rFonts w:ascii="Palatino Linotype" w:eastAsiaTheme="majorEastAsia" w:hAnsi="Palatino Linotype"/>
          <w:b/>
          <w:color w:val="000000"/>
          <w:sz w:val="28"/>
        </w:rPr>
        <w:t>―</w:t>
      </w:r>
      <w:r w:rsidRPr="00E471F3">
        <w:rPr>
          <w:rFonts w:ascii="Palatino Linotype" w:eastAsiaTheme="majorEastAsia" w:hAnsi="Palatino Linotype"/>
          <w:b/>
          <w:color w:val="000000"/>
          <w:sz w:val="28"/>
        </w:rPr>
        <w:t>薄膜の基礎から応用まで</w:t>
      </w:r>
      <w:r w:rsidRPr="00E471F3">
        <w:rPr>
          <w:rFonts w:ascii="Palatino Linotype" w:eastAsiaTheme="majorEastAsia" w:hAnsi="Palatino Linotype"/>
          <w:b/>
          <w:color w:val="000000"/>
          <w:sz w:val="28"/>
        </w:rPr>
        <w:t>―</w:t>
      </w:r>
    </w:p>
    <w:p w:rsidR="00AA761E" w:rsidRPr="00E471F3" w:rsidRDefault="00AA761E" w:rsidP="00AA761E">
      <w:pPr>
        <w:rPr>
          <w:rFonts w:ascii="Palatino Linotype" w:eastAsia="ＭＳ Ｐ明朝" w:hAnsi="Palatino Linotype"/>
          <w:color w:val="000000"/>
          <w:sz w:val="22"/>
          <w:szCs w:val="22"/>
        </w:rPr>
      </w:pPr>
    </w:p>
    <w:p w:rsidR="00AA761E" w:rsidRPr="00E471F3" w:rsidRDefault="00AA761E" w:rsidP="00AA761E">
      <w:pPr>
        <w:jc w:val="center"/>
        <w:rPr>
          <w:rFonts w:ascii="Palatino Linotype" w:eastAsia="ＭＳ Ｐ明朝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t>主催　日本学術振興会　薄膜第</w:t>
      </w:r>
      <w:r w:rsidRPr="00E471F3">
        <w:rPr>
          <w:rFonts w:ascii="Palatino Linotype" w:eastAsia="ＭＳ Ｐ明朝" w:hAnsi="Palatino Linotype"/>
          <w:color w:val="000000"/>
          <w:sz w:val="22"/>
        </w:rPr>
        <w:t>131</w:t>
      </w:r>
      <w:r w:rsidRPr="00E471F3">
        <w:rPr>
          <w:rFonts w:ascii="Palatino Linotype" w:eastAsia="ＭＳ Ｐ明朝" w:hAnsi="Palatino Linotype"/>
          <w:color w:val="000000"/>
          <w:sz w:val="22"/>
        </w:rPr>
        <w:t>委員会</w:t>
      </w:r>
    </w:p>
    <w:p w:rsidR="00AA761E" w:rsidRPr="00E471F3" w:rsidRDefault="00225DBD" w:rsidP="00AA761E">
      <w:pPr>
        <w:jc w:val="right"/>
        <w:rPr>
          <w:rFonts w:ascii="Palatino Linotype" w:eastAsia="ＭＳ Ｐ明朝" w:hAnsi="Palatino Linotype"/>
          <w:color w:val="000000"/>
          <w:sz w:val="22"/>
        </w:rPr>
      </w:pPr>
      <w:r>
        <w:rPr>
          <w:rFonts w:ascii="Palatino Linotype" w:eastAsia="ＭＳ Ｐ明朝" w:hAnsi="Palatino Linotype" w:hint="eastAsia"/>
          <w:color w:val="000000"/>
          <w:sz w:val="22"/>
        </w:rPr>
        <w:t>201</w:t>
      </w:r>
      <w:r w:rsidR="00F87977">
        <w:rPr>
          <w:rFonts w:ascii="Palatino Linotype" w:eastAsia="ＭＳ Ｐ明朝" w:hAnsi="Palatino Linotype"/>
          <w:color w:val="000000"/>
          <w:sz w:val="22"/>
        </w:rPr>
        <w:t>9</w:t>
      </w:r>
      <w:r w:rsidR="00AA761E" w:rsidRPr="00E471F3">
        <w:rPr>
          <w:rFonts w:ascii="Palatino Linotype" w:eastAsia="ＭＳ Ｐ明朝" w:hAnsi="Palatino Linotype"/>
          <w:color w:val="000000"/>
          <w:sz w:val="22"/>
        </w:rPr>
        <w:t>年</w:t>
      </w:r>
      <w:r w:rsidR="00A8770D">
        <w:rPr>
          <w:rFonts w:ascii="Palatino Linotype" w:eastAsia="ＭＳ Ｐ明朝" w:hAnsi="Palatino Linotype"/>
          <w:color w:val="000000"/>
          <w:sz w:val="22"/>
        </w:rPr>
        <w:t>2</w:t>
      </w:r>
      <w:r w:rsidR="00AA761E" w:rsidRPr="00E471F3">
        <w:rPr>
          <w:rFonts w:ascii="Palatino Linotype" w:eastAsia="ＭＳ Ｐ明朝" w:hAnsi="Palatino Linotype"/>
          <w:color w:val="000000"/>
          <w:sz w:val="22"/>
        </w:rPr>
        <w:t>月</w:t>
      </w:r>
      <w:r w:rsidR="00A8770D">
        <w:rPr>
          <w:rFonts w:ascii="Palatino Linotype" w:eastAsia="ＭＳ Ｐ明朝" w:hAnsi="Palatino Linotype"/>
          <w:color w:val="000000"/>
          <w:sz w:val="22"/>
        </w:rPr>
        <w:t>22</w:t>
      </w:r>
      <w:r w:rsidR="00AA761E" w:rsidRPr="00E471F3">
        <w:rPr>
          <w:rFonts w:ascii="Palatino Linotype" w:eastAsia="ＭＳ Ｐ明朝" w:hAnsi="Palatino Linotype"/>
          <w:color w:val="000000"/>
          <w:sz w:val="22"/>
        </w:rPr>
        <w:t>日</w:t>
      </w:r>
    </w:p>
    <w:p w:rsidR="00AA761E" w:rsidRPr="00E471F3" w:rsidRDefault="00AA761E" w:rsidP="00AA761E">
      <w:pPr>
        <w:rPr>
          <w:rFonts w:ascii="Palatino Linotype" w:eastAsia="ＭＳ Ｐ明朝" w:hAnsi="Palatino Linotype"/>
          <w:color w:val="000000"/>
          <w:sz w:val="22"/>
        </w:rPr>
      </w:pPr>
    </w:p>
    <w:p w:rsidR="00AA761E" w:rsidRPr="00E471F3" w:rsidRDefault="00AA761E" w:rsidP="00AA761E">
      <w:pPr>
        <w:pStyle w:val="2"/>
        <w:rPr>
          <w:rFonts w:ascii="Palatino Linotype" w:hAnsi="Palatino Linotype"/>
          <w:color w:val="000000"/>
        </w:rPr>
      </w:pPr>
      <w:r w:rsidRPr="00E471F3">
        <w:rPr>
          <w:rFonts w:ascii="Palatino Linotype" w:hAnsi="Palatino Linotype"/>
        </w:rPr>
        <w:t>薄膜の作製･評価・デバイス化技術は，最先端デバイスをはじめとして多くの産業分野で幅広く</w:t>
      </w:r>
      <w:r>
        <w:rPr>
          <w:rFonts w:ascii="Palatino Linotype" w:hAnsi="Palatino Linotype"/>
        </w:rPr>
        <w:t>利用されています。薄膜第</w:t>
      </w:r>
      <w:r>
        <w:rPr>
          <w:rFonts w:ascii="Palatino Linotype" w:hAnsi="Palatino Linotype"/>
        </w:rPr>
        <w:t>131</w:t>
      </w:r>
      <w:r w:rsidRPr="00E471F3">
        <w:rPr>
          <w:rFonts w:ascii="Palatino Linotype" w:hAnsi="Palatino Linotype"/>
        </w:rPr>
        <w:t>委員会は，薄膜技術を活用している企業の研究者・技術者に</w:t>
      </w:r>
      <w:r w:rsidR="00AD088F">
        <w:rPr>
          <w:rFonts w:ascii="Palatino Linotype" w:hAnsi="Palatino Linotype" w:hint="eastAsia"/>
        </w:rPr>
        <w:t>，</w:t>
      </w:r>
      <w:r w:rsidRPr="00E471F3">
        <w:rPr>
          <w:rFonts w:ascii="Palatino Linotype" w:hAnsi="Palatino Linotype"/>
        </w:rPr>
        <w:t>薄膜に関する</w:t>
      </w:r>
      <w:r>
        <w:rPr>
          <w:rFonts w:ascii="Palatino Linotype" w:hAnsi="Palatino Linotype"/>
        </w:rPr>
        <w:t>最新情報を提供することを目的として</w:t>
      </w:r>
      <w:r w:rsidRPr="00E471F3">
        <w:rPr>
          <w:rFonts w:ascii="Palatino Linotype" w:hAnsi="Palatino Linotype"/>
        </w:rPr>
        <w:t>活動</w:t>
      </w:r>
      <w:r>
        <w:rPr>
          <w:rFonts w:ascii="Palatino Linotype" w:hAnsi="Palatino Linotype"/>
        </w:rPr>
        <w:t>しています。</w:t>
      </w:r>
      <w:r w:rsidR="00CE015A">
        <w:rPr>
          <w:rFonts w:ascii="Palatino Linotype" w:hAnsi="Palatino Linotype"/>
        </w:rPr>
        <w:t>30</w:t>
      </w:r>
      <w:r w:rsidR="00AD088F">
        <w:rPr>
          <w:rFonts w:ascii="Palatino Linotype" w:hAnsi="Palatino Linotype" w:hint="eastAsia"/>
        </w:rPr>
        <w:t>年</w:t>
      </w:r>
      <w:r w:rsidR="00CE015A">
        <w:rPr>
          <w:rFonts w:ascii="Palatino Linotype" w:hAnsi="Palatino Linotype" w:hint="eastAsia"/>
        </w:rPr>
        <w:t>以上にわたり</w:t>
      </w:r>
      <w:r w:rsidR="00AD088F">
        <w:rPr>
          <w:rFonts w:ascii="Palatino Linotype" w:hAnsi="Palatino Linotype" w:hint="eastAsia"/>
        </w:rPr>
        <w:t>開催してきた薄膜スクールから，</w:t>
      </w:r>
      <w:r w:rsidR="00AD088F">
        <w:rPr>
          <w:rFonts w:ascii="Palatino Linotype" w:hAnsi="Palatino Linotype" w:hint="eastAsia"/>
        </w:rPr>
        <w:t>2016</w:t>
      </w:r>
      <w:r w:rsidR="00AD088F">
        <w:rPr>
          <w:rFonts w:ascii="Palatino Linotype" w:hAnsi="Palatino Linotype" w:hint="eastAsia"/>
        </w:rPr>
        <w:t>年より薄膜工学セミナーと名称を変更して開催し，多くの受講生に参加していただき好評を得ました。</w:t>
      </w:r>
      <w:r w:rsidRPr="00E471F3">
        <w:rPr>
          <w:rFonts w:ascii="Palatino Linotype" w:hAnsi="Palatino Linotype"/>
        </w:rPr>
        <w:t>本年</w:t>
      </w:r>
      <w:r w:rsidR="00AD088F">
        <w:rPr>
          <w:rFonts w:ascii="Palatino Linotype" w:hAnsi="Palatino Linotype" w:hint="eastAsia"/>
        </w:rPr>
        <w:t>も</w:t>
      </w:r>
      <w:r w:rsidRPr="00E471F3">
        <w:rPr>
          <w:rFonts w:ascii="Palatino Linotype" w:hAnsi="Palatino Linotype"/>
        </w:rPr>
        <w:t>，</w:t>
      </w:r>
      <w:r w:rsidRPr="00E471F3">
        <w:rPr>
          <w:rFonts w:ascii="Palatino Linotype" w:hAnsi="Palatino Linotype"/>
          <w:color w:val="000000"/>
        </w:rPr>
        <w:t>基本的な</w:t>
      </w:r>
      <w:r w:rsidR="00556309" w:rsidRPr="000B6259">
        <w:rPr>
          <w:rFonts w:ascii="Palatino Linotype" w:hAnsi="Palatino Linotype" w:hint="eastAsia"/>
          <w:color w:val="000000" w:themeColor="text1"/>
        </w:rPr>
        <w:t>成</w:t>
      </w:r>
      <w:r w:rsidRPr="00E471F3">
        <w:rPr>
          <w:rFonts w:ascii="Palatino Linotype" w:hAnsi="Palatino Linotype"/>
          <w:color w:val="000000"/>
        </w:rPr>
        <w:t>膜技術，薄膜材料の特性，評価技術等の</w:t>
      </w:r>
      <w:r w:rsidRPr="00E471F3">
        <w:rPr>
          <w:rFonts w:ascii="Palatino Linotype" w:hAnsi="Palatino Linotype"/>
        </w:rPr>
        <w:t>薄</w:t>
      </w:r>
      <w:r>
        <w:rPr>
          <w:rFonts w:ascii="Palatino Linotype" w:hAnsi="Palatino Linotype"/>
        </w:rPr>
        <w:t>膜技術の基礎から応用までを効率的に学べる機会として，</w:t>
      </w:r>
      <w:r w:rsidR="00AD088F">
        <w:rPr>
          <w:rFonts w:ascii="Palatino Linotype" w:hAnsi="Palatino Linotype" w:hint="eastAsia"/>
        </w:rPr>
        <w:t>薄膜工学セミナーを</w:t>
      </w:r>
      <w:r w:rsidRPr="00E471F3">
        <w:rPr>
          <w:rFonts w:ascii="Palatino Linotype" w:hAnsi="Palatino Linotype"/>
        </w:rPr>
        <w:t>以下の要領で開催することといたしました。</w:t>
      </w:r>
      <w:r w:rsidR="007C35C4">
        <w:rPr>
          <w:rFonts w:ascii="Palatino Linotype" w:hAnsi="Palatino Linotype" w:hint="eastAsia"/>
        </w:rPr>
        <w:t>また，</w:t>
      </w:r>
      <w:r w:rsidR="00BF5689">
        <w:rPr>
          <w:rFonts w:ascii="Palatino Linotype" w:hAnsi="Palatino Linotype" w:hint="eastAsia"/>
        </w:rPr>
        <w:t>最先端</w:t>
      </w:r>
      <w:r w:rsidR="007C35C4">
        <w:rPr>
          <w:rFonts w:ascii="Palatino Linotype" w:hAnsi="Palatino Linotype" w:hint="eastAsia"/>
        </w:rPr>
        <w:t>トピックスとして</w:t>
      </w:r>
      <w:r w:rsidR="006F599A">
        <w:rPr>
          <w:rFonts w:ascii="Palatino Linotype" w:hAnsi="Palatino Linotype" w:hint="eastAsia"/>
        </w:rPr>
        <w:t>スピントロニク</w:t>
      </w:r>
      <w:r w:rsidR="007C35C4">
        <w:rPr>
          <w:rFonts w:ascii="Palatino Linotype" w:hAnsi="Palatino Linotype" w:hint="eastAsia"/>
        </w:rPr>
        <w:t>スのご講演を予定しています。</w:t>
      </w:r>
      <w:r w:rsidRPr="00E471F3">
        <w:rPr>
          <w:rFonts w:ascii="Palatino Linotype" w:hAnsi="Palatino Linotype"/>
          <w:color w:val="000000"/>
        </w:rPr>
        <w:t>薄膜技術に関心をお持ちの多数の皆様の受講を期待しております。</w:t>
      </w:r>
    </w:p>
    <w:p w:rsidR="00AA761E" w:rsidRPr="00E471F3" w:rsidRDefault="00AA761E" w:rsidP="00AA761E">
      <w:pPr>
        <w:ind w:firstLineChars="100" w:firstLine="207"/>
        <w:rPr>
          <w:rFonts w:ascii="Palatino Linotype" w:eastAsia="ＭＳ Ｐ明朝" w:hAnsi="Palatino Linotype"/>
          <w:color w:val="000000"/>
          <w:sz w:val="22"/>
        </w:rPr>
      </w:pPr>
    </w:p>
    <w:p w:rsidR="00AA761E" w:rsidRPr="00E471F3" w:rsidRDefault="00AA761E" w:rsidP="00AA761E">
      <w:pPr>
        <w:ind w:leftChars="2516" w:left="4961" w:firstLineChars="1105" w:firstLine="2289"/>
        <w:rPr>
          <w:rFonts w:ascii="Palatino Linotype" w:eastAsia="ＭＳ Ｐ明朝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t>日本学術振興会</w:t>
      </w:r>
    </w:p>
    <w:p w:rsidR="00AA761E" w:rsidRPr="00E471F3" w:rsidRDefault="00AA761E" w:rsidP="00AA761E">
      <w:pPr>
        <w:ind w:leftChars="2556" w:left="5040" w:firstLineChars="1070" w:firstLine="2217"/>
        <w:rPr>
          <w:rFonts w:ascii="Palatino Linotype" w:eastAsia="ＭＳ Ｐ明朝" w:hAnsi="Palatino Linotype"/>
          <w:color w:val="000000"/>
          <w:sz w:val="22"/>
          <w:szCs w:val="22"/>
        </w:rPr>
      </w:pPr>
      <w:r w:rsidRPr="00E471F3">
        <w:rPr>
          <w:rFonts w:ascii="Palatino Linotype" w:eastAsia="ＭＳ Ｐ明朝" w:hAnsi="Palatino Linotype"/>
          <w:color w:val="000000"/>
          <w:sz w:val="22"/>
          <w:szCs w:val="22"/>
        </w:rPr>
        <w:t>薄膜第</w:t>
      </w:r>
      <w:r w:rsidRPr="00E471F3">
        <w:rPr>
          <w:rFonts w:ascii="Palatino Linotype" w:eastAsia="ＭＳ Ｐ明朝" w:hAnsi="Palatino Linotype"/>
          <w:color w:val="000000"/>
          <w:sz w:val="22"/>
          <w:szCs w:val="22"/>
        </w:rPr>
        <w:t>131</w:t>
      </w:r>
      <w:r w:rsidRPr="00E471F3">
        <w:rPr>
          <w:rFonts w:ascii="Palatino Linotype" w:eastAsia="ＭＳ Ｐ明朝" w:hAnsi="Palatino Linotype"/>
          <w:color w:val="000000"/>
          <w:sz w:val="22"/>
          <w:szCs w:val="22"/>
        </w:rPr>
        <w:t>委員会</w:t>
      </w:r>
    </w:p>
    <w:p w:rsidR="00AA761E" w:rsidRPr="00E471F3" w:rsidRDefault="00AA761E" w:rsidP="00AA761E">
      <w:pPr>
        <w:ind w:leftChars="2556" w:left="5040" w:firstLineChars="1070" w:firstLine="2217"/>
        <w:rPr>
          <w:rFonts w:ascii="Palatino Linotype" w:eastAsia="ＭＳ Ｐ明朝" w:hAnsi="Palatino Linotype"/>
          <w:color w:val="000000"/>
          <w:sz w:val="22"/>
          <w:szCs w:val="22"/>
        </w:rPr>
      </w:pPr>
      <w:r w:rsidRPr="00E471F3">
        <w:rPr>
          <w:rFonts w:ascii="Palatino Linotype" w:eastAsia="ＭＳ Ｐ明朝" w:hAnsi="Palatino Linotype"/>
          <w:color w:val="000000"/>
          <w:sz w:val="22"/>
          <w:szCs w:val="22"/>
        </w:rPr>
        <w:t>委員長　近藤高志</w:t>
      </w:r>
    </w:p>
    <w:p w:rsidR="00AA761E" w:rsidRPr="00E471F3" w:rsidRDefault="00AA761E" w:rsidP="00AA761E">
      <w:pPr>
        <w:ind w:firstLineChars="100" w:firstLine="207"/>
        <w:rPr>
          <w:rFonts w:ascii="Palatino Linotype" w:eastAsia="ＭＳ Ｐ明朝" w:hAnsi="Palatino Linotype"/>
          <w:color w:val="000000"/>
          <w:sz w:val="22"/>
        </w:rPr>
      </w:pPr>
    </w:p>
    <w:p w:rsidR="00AA761E" w:rsidRDefault="00AA761E" w:rsidP="00AA761E">
      <w:pPr>
        <w:numPr>
          <w:ilvl w:val="0"/>
          <w:numId w:val="15"/>
        </w:numPr>
        <w:rPr>
          <w:rFonts w:ascii="Palatino Linotype" w:eastAsia="PMingLiU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  <w:lang w:eastAsia="zh-TW"/>
        </w:rPr>
        <w:t>日</w:t>
      </w:r>
      <w:r w:rsidRPr="00E471F3">
        <w:rPr>
          <w:rFonts w:ascii="Palatino Linotype" w:eastAsia="ＭＳ Ｐ明朝" w:hAnsi="Palatino Linotype"/>
          <w:color w:val="000000"/>
          <w:sz w:val="22"/>
        </w:rPr>
        <w:t xml:space="preserve">　</w:t>
      </w:r>
      <w:r w:rsidRPr="00E471F3">
        <w:rPr>
          <w:rFonts w:ascii="Palatino Linotype" w:eastAsia="ＭＳ Ｐ明朝" w:hAnsi="Palatino Linotype"/>
          <w:color w:val="000000"/>
          <w:sz w:val="22"/>
          <w:lang w:eastAsia="zh-TW"/>
        </w:rPr>
        <w:t>時：</w:t>
      </w:r>
      <w:r w:rsidRPr="00E471F3">
        <w:rPr>
          <w:rFonts w:ascii="Palatino Linotype" w:eastAsia="ＭＳ Ｐ明朝" w:hAnsi="Palatino Linotype"/>
          <w:color w:val="000000"/>
          <w:sz w:val="22"/>
        </w:rPr>
        <w:t xml:space="preserve"> </w:t>
      </w:r>
      <w:r w:rsidR="00AD088F">
        <w:rPr>
          <w:rFonts w:ascii="Palatino Linotype" w:eastAsia="ＭＳ Ｐ明朝" w:hAnsi="Palatino Linotype"/>
          <w:color w:val="000000"/>
          <w:sz w:val="22"/>
        </w:rPr>
        <w:t>201</w:t>
      </w:r>
      <w:r w:rsidR="002613C8">
        <w:rPr>
          <w:rFonts w:ascii="Palatino Linotype" w:eastAsia="ＭＳ Ｐ明朝" w:hAnsi="Palatino Linotype" w:hint="eastAsia"/>
          <w:color w:val="000000"/>
          <w:sz w:val="22"/>
        </w:rPr>
        <w:t>9</w:t>
      </w:r>
      <w:r w:rsidRPr="00E471F3">
        <w:rPr>
          <w:rFonts w:ascii="Palatino Linotype" w:eastAsia="ＭＳ Ｐ明朝" w:hAnsi="Palatino Linotype"/>
          <w:color w:val="000000"/>
          <w:sz w:val="22"/>
          <w:lang w:eastAsia="zh-TW"/>
        </w:rPr>
        <w:t>年</w:t>
      </w:r>
      <w:r w:rsidR="00AD088F">
        <w:rPr>
          <w:rFonts w:ascii="Palatino Linotype" w:eastAsia="ＭＳ Ｐ明朝" w:hAnsi="Palatino Linotype"/>
          <w:color w:val="000000"/>
          <w:sz w:val="22"/>
        </w:rPr>
        <w:t>7</w:t>
      </w:r>
      <w:r w:rsidRPr="00E471F3">
        <w:rPr>
          <w:rFonts w:ascii="Palatino Linotype" w:eastAsia="ＭＳ Ｐ明朝" w:hAnsi="Palatino Linotype"/>
          <w:color w:val="000000"/>
          <w:sz w:val="22"/>
          <w:lang w:eastAsia="zh-TW"/>
        </w:rPr>
        <w:t>月</w:t>
      </w:r>
      <w:r w:rsidR="00A8770D">
        <w:rPr>
          <w:rFonts w:ascii="Palatino Linotype" w:eastAsia="ＭＳ Ｐ明朝" w:hAnsi="Palatino Linotype"/>
          <w:color w:val="000000"/>
          <w:sz w:val="22"/>
        </w:rPr>
        <w:t>5</w:t>
      </w:r>
      <w:r w:rsidRPr="00E471F3">
        <w:rPr>
          <w:rFonts w:ascii="Palatino Linotype" w:eastAsia="ＭＳ Ｐ明朝" w:hAnsi="Palatino Linotype"/>
          <w:color w:val="000000"/>
          <w:sz w:val="22"/>
          <w:lang w:eastAsia="zh-TW"/>
        </w:rPr>
        <w:t>日（</w:t>
      </w:r>
      <w:r w:rsidRPr="00E471F3">
        <w:rPr>
          <w:rFonts w:ascii="Palatino Linotype" w:eastAsia="ＭＳ Ｐ明朝" w:hAnsi="Palatino Linotype"/>
          <w:color w:val="000000"/>
          <w:sz w:val="22"/>
        </w:rPr>
        <w:t>金</w:t>
      </w:r>
      <w:r w:rsidRPr="00E471F3">
        <w:rPr>
          <w:rFonts w:ascii="Palatino Linotype" w:eastAsia="ＭＳ Ｐ明朝" w:hAnsi="Palatino Linotype"/>
          <w:color w:val="000000"/>
          <w:sz w:val="22"/>
          <w:lang w:eastAsia="zh-TW"/>
        </w:rPr>
        <w:t>）・</w:t>
      </w:r>
      <w:r w:rsidR="00A8770D">
        <w:rPr>
          <w:rFonts w:ascii="Palatino Linotype" w:eastAsia="ＭＳ Ｐ明朝" w:hAnsi="Palatino Linotype"/>
          <w:color w:val="000000"/>
          <w:sz w:val="22"/>
        </w:rPr>
        <w:t>6</w:t>
      </w:r>
      <w:r w:rsidRPr="00E471F3">
        <w:rPr>
          <w:rFonts w:ascii="Palatino Linotype" w:eastAsia="ＭＳ Ｐ明朝" w:hAnsi="Palatino Linotype"/>
          <w:color w:val="000000"/>
          <w:sz w:val="22"/>
          <w:lang w:eastAsia="zh-TW"/>
        </w:rPr>
        <w:t>日（</w:t>
      </w:r>
      <w:r w:rsidRPr="00E471F3">
        <w:rPr>
          <w:rFonts w:ascii="Palatino Linotype" w:eastAsia="ＭＳ Ｐ明朝" w:hAnsi="Palatino Linotype"/>
          <w:color w:val="000000"/>
          <w:sz w:val="22"/>
        </w:rPr>
        <w:t>土</w:t>
      </w:r>
      <w:r w:rsidRPr="00E471F3">
        <w:rPr>
          <w:rFonts w:ascii="Palatino Linotype" w:eastAsia="ＭＳ Ｐ明朝" w:hAnsi="Palatino Linotype"/>
          <w:color w:val="000000"/>
          <w:sz w:val="22"/>
          <w:lang w:eastAsia="zh-TW"/>
        </w:rPr>
        <w:t>）</w:t>
      </w:r>
    </w:p>
    <w:p w:rsidR="00140CA6" w:rsidRPr="00E471F3" w:rsidRDefault="00140CA6" w:rsidP="00140CA6">
      <w:pPr>
        <w:ind w:left="557"/>
        <w:rPr>
          <w:rFonts w:ascii="Palatino Linotype" w:eastAsia="PMingLiU" w:hAnsi="Palatino Linotype"/>
          <w:color w:val="000000"/>
          <w:sz w:val="22"/>
        </w:rPr>
      </w:pPr>
    </w:p>
    <w:p w:rsidR="00140CA6" w:rsidRPr="00140CA6" w:rsidRDefault="00AA761E" w:rsidP="00B447C8">
      <w:pPr>
        <w:numPr>
          <w:ilvl w:val="0"/>
          <w:numId w:val="15"/>
        </w:numPr>
        <w:rPr>
          <w:rFonts w:ascii="Palatino Linotype" w:eastAsia="PMingLiU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t>会　場：キャンパス</w:t>
      </w:r>
      <w:r w:rsidR="00081FC1">
        <w:rPr>
          <w:rFonts w:ascii="Palatino Linotype" w:eastAsia="ＭＳ Ｐ明朝" w:hAnsi="Palatino Linotype" w:hint="eastAsia"/>
          <w:color w:val="000000"/>
          <w:sz w:val="22"/>
        </w:rPr>
        <w:t>・</w:t>
      </w:r>
      <w:r w:rsidRPr="00E471F3">
        <w:rPr>
          <w:rFonts w:ascii="Palatino Linotype" w:eastAsia="ＭＳ Ｐ明朝" w:hAnsi="Palatino Linotype"/>
          <w:color w:val="000000"/>
          <w:sz w:val="22"/>
        </w:rPr>
        <w:t xml:space="preserve">イノベーションセンター東京　</w:t>
      </w:r>
      <w:r w:rsidR="00AD088F">
        <w:rPr>
          <w:rFonts w:ascii="Palatino Linotype" w:eastAsia="ＭＳ Ｐ明朝" w:hAnsi="Palatino Linotype" w:hint="eastAsia"/>
          <w:color w:val="000000"/>
          <w:sz w:val="22"/>
        </w:rPr>
        <w:t>1</w:t>
      </w:r>
      <w:r w:rsidRPr="00E471F3">
        <w:rPr>
          <w:rFonts w:ascii="Palatino Linotype" w:eastAsia="ＭＳ Ｐ明朝" w:hAnsi="Palatino Linotype"/>
          <w:color w:val="000000"/>
          <w:sz w:val="22"/>
        </w:rPr>
        <w:t>階</w:t>
      </w:r>
      <w:r w:rsidRPr="00E471F3">
        <w:rPr>
          <w:rFonts w:ascii="Palatino Linotype" w:eastAsia="ＭＳ Ｐ明朝" w:hAnsi="Palatino Linotype"/>
          <w:color w:val="000000"/>
          <w:sz w:val="22"/>
        </w:rPr>
        <w:t xml:space="preserve"> </w:t>
      </w:r>
      <w:r w:rsidR="00AD088F">
        <w:rPr>
          <w:rFonts w:ascii="Palatino Linotype" w:eastAsia="ＭＳ Ｐ明朝" w:hAnsi="Palatino Linotype" w:hint="eastAsia"/>
          <w:color w:val="000000"/>
          <w:sz w:val="22"/>
        </w:rPr>
        <w:t>国際会議室</w:t>
      </w:r>
    </w:p>
    <w:p w:rsidR="00B447C8" w:rsidRPr="00B447C8" w:rsidRDefault="00AA761E" w:rsidP="00140CA6">
      <w:pPr>
        <w:ind w:left="557"/>
        <w:rPr>
          <w:rFonts w:ascii="Palatino Linotype" w:eastAsia="PMingLiU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t>http://www.cictokyo.jp/access.html</w:t>
      </w:r>
    </w:p>
    <w:p w:rsidR="00AA761E" w:rsidRPr="00B447C8" w:rsidRDefault="00AA761E" w:rsidP="00B447C8">
      <w:pPr>
        <w:ind w:left="557"/>
        <w:rPr>
          <w:rFonts w:ascii="Palatino Linotype" w:eastAsia="PMingLiU" w:hAnsi="Palatino Linotype"/>
          <w:color w:val="000000"/>
          <w:sz w:val="22"/>
        </w:rPr>
      </w:pPr>
      <w:r w:rsidRPr="00B447C8">
        <w:rPr>
          <w:rFonts w:ascii="Palatino Linotype" w:eastAsia="ＭＳ Ｐ明朝" w:hAnsi="Palatino Linotype"/>
        </w:rPr>
        <w:t>東京都港区芝浦</w:t>
      </w:r>
      <w:r w:rsidRPr="00B447C8">
        <w:rPr>
          <w:rFonts w:ascii="Palatino Linotype" w:eastAsia="ＭＳ Ｐ明朝" w:hAnsi="Palatino Linotype"/>
        </w:rPr>
        <w:t xml:space="preserve">3-3-6 </w:t>
      </w:r>
      <w:r w:rsidRPr="00B447C8">
        <w:rPr>
          <w:rFonts w:ascii="Palatino Linotype" w:eastAsia="ＭＳ Ｐ明朝" w:hAnsi="Palatino Linotype"/>
        </w:rPr>
        <w:t>（</w:t>
      </w:r>
      <w:r w:rsidRPr="00B447C8">
        <w:rPr>
          <w:rFonts w:ascii="Palatino Linotype" w:eastAsia="ＭＳ Ｐ明朝" w:hAnsi="Palatino Linotype"/>
        </w:rPr>
        <w:t>JR</w:t>
      </w:r>
      <w:r w:rsidRPr="00B447C8">
        <w:rPr>
          <w:rFonts w:ascii="Palatino Linotype" w:eastAsia="ＭＳ Ｐ明朝" w:hAnsi="Palatino Linotype"/>
        </w:rPr>
        <w:t>山手線・京浜東北線</w:t>
      </w:r>
      <w:r w:rsidRPr="00B447C8">
        <w:rPr>
          <w:rFonts w:ascii="Palatino Linotype" w:eastAsia="ＭＳ Ｐ明朝" w:hAnsi="Palatino Linotype"/>
        </w:rPr>
        <w:t xml:space="preserve"> </w:t>
      </w:r>
      <w:r w:rsidRPr="00B447C8">
        <w:rPr>
          <w:rFonts w:ascii="Palatino Linotype" w:eastAsia="ＭＳ Ｐ明朝" w:hAnsi="Palatino Linotype"/>
        </w:rPr>
        <w:t>田町駅</w:t>
      </w:r>
      <w:r w:rsidRPr="00B447C8">
        <w:rPr>
          <w:rFonts w:ascii="Palatino Linotype" w:eastAsia="ＭＳ Ｐ明朝" w:hAnsi="Palatino Linotype"/>
        </w:rPr>
        <w:t xml:space="preserve"> </w:t>
      </w:r>
      <w:r w:rsidRPr="00B447C8">
        <w:rPr>
          <w:rFonts w:ascii="Palatino Linotype" w:eastAsia="ＭＳ Ｐ明朝" w:hAnsi="Palatino Linotype"/>
        </w:rPr>
        <w:t>徒歩</w:t>
      </w:r>
      <w:r w:rsidRPr="00B447C8">
        <w:rPr>
          <w:rFonts w:ascii="Palatino Linotype" w:eastAsia="ＭＳ Ｐ明朝" w:hAnsi="Palatino Linotype"/>
        </w:rPr>
        <w:t>1</w:t>
      </w:r>
      <w:r w:rsidRPr="00B447C8">
        <w:rPr>
          <w:rFonts w:ascii="Palatino Linotype" w:eastAsia="ＭＳ Ｐ明朝" w:hAnsi="Palatino Linotype"/>
        </w:rPr>
        <w:t>分，都営三田線・浅草線三田駅</w:t>
      </w:r>
      <w:r w:rsidRPr="00B447C8">
        <w:rPr>
          <w:rFonts w:ascii="Palatino Linotype" w:eastAsia="ＭＳ Ｐ明朝" w:hAnsi="Palatino Linotype"/>
        </w:rPr>
        <w:t xml:space="preserve"> </w:t>
      </w:r>
      <w:r w:rsidRPr="00B447C8">
        <w:rPr>
          <w:rFonts w:ascii="Palatino Linotype" w:eastAsia="ＭＳ Ｐ明朝" w:hAnsi="Palatino Linotype"/>
        </w:rPr>
        <w:t>徒歩</w:t>
      </w:r>
      <w:r w:rsidRPr="00B447C8">
        <w:rPr>
          <w:rFonts w:ascii="Palatino Linotype" w:eastAsia="ＭＳ Ｐ明朝" w:hAnsi="Palatino Linotype"/>
        </w:rPr>
        <w:t>5</w:t>
      </w:r>
      <w:r w:rsidRPr="00B447C8">
        <w:rPr>
          <w:rFonts w:ascii="Palatino Linotype" w:eastAsia="ＭＳ Ｐ明朝" w:hAnsi="Palatino Linotype"/>
        </w:rPr>
        <w:t>分）</w:t>
      </w:r>
      <w:r w:rsidRPr="00B447C8">
        <w:rPr>
          <w:rFonts w:ascii="Palatino Linotype" w:eastAsia="ＭＳ Ｐ明朝" w:hAnsi="Palatino Linotype"/>
        </w:rPr>
        <w:br/>
      </w:r>
    </w:p>
    <w:p w:rsidR="00140CA6" w:rsidRPr="00140CA6" w:rsidRDefault="00AA761E" w:rsidP="00AA761E">
      <w:pPr>
        <w:numPr>
          <w:ilvl w:val="0"/>
          <w:numId w:val="15"/>
        </w:numPr>
        <w:rPr>
          <w:rFonts w:ascii="Palatino Linotype" w:eastAsia="PMingLiU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t>受講費：　薄膜第</w:t>
      </w:r>
      <w:r w:rsidRPr="00E471F3">
        <w:rPr>
          <w:rFonts w:ascii="Palatino Linotype" w:eastAsia="ＭＳ Ｐ明朝" w:hAnsi="Palatino Linotype"/>
          <w:color w:val="000000"/>
          <w:sz w:val="22"/>
        </w:rPr>
        <w:t>131</w:t>
      </w:r>
      <w:r w:rsidRPr="00E471F3">
        <w:rPr>
          <w:rFonts w:ascii="Palatino Linotype" w:eastAsia="ＭＳ Ｐ明朝" w:hAnsi="Palatino Linotype"/>
          <w:color w:val="000000"/>
          <w:sz w:val="22"/>
        </w:rPr>
        <w:t>委員会協力会員：</w:t>
      </w:r>
      <w:r w:rsidRPr="00E471F3">
        <w:rPr>
          <w:rFonts w:ascii="Palatino Linotype" w:eastAsia="ＭＳ Ｐ明朝" w:hAnsi="Palatino Linotype"/>
          <w:color w:val="000000"/>
          <w:sz w:val="22"/>
        </w:rPr>
        <w:t xml:space="preserve">         </w:t>
      </w:r>
      <w:r w:rsidRPr="00E471F3">
        <w:rPr>
          <w:rFonts w:ascii="Palatino Linotype" w:eastAsia="ＭＳ Ｐ明朝" w:hAnsi="Palatino Linotype"/>
          <w:color w:val="000000"/>
          <w:sz w:val="22"/>
        </w:rPr>
        <w:t xml:space="preserve">　</w:t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="0013204A">
        <w:rPr>
          <w:rFonts w:ascii="Palatino Linotype" w:eastAsia="ＭＳ Ｐ明朝" w:hAnsi="Palatino Linotype"/>
          <w:color w:val="000000"/>
          <w:sz w:val="22"/>
        </w:rPr>
        <w:t xml:space="preserve"> </w:t>
      </w:r>
      <w:r w:rsidR="00A8770D">
        <w:rPr>
          <w:rFonts w:ascii="Palatino Linotype" w:eastAsia="ＭＳ Ｐ明朝" w:hAnsi="Palatino Linotype"/>
          <w:color w:val="000000"/>
          <w:sz w:val="22"/>
        </w:rPr>
        <w:t>3</w:t>
      </w:r>
      <w:r w:rsidR="0013204A">
        <w:rPr>
          <w:rFonts w:ascii="Palatino Linotype" w:eastAsia="ＭＳ Ｐ明朝" w:hAnsi="Palatino Linotype"/>
          <w:color w:val="000000"/>
          <w:sz w:val="22"/>
        </w:rPr>
        <w:t>,</w:t>
      </w:r>
      <w:r w:rsidR="00EF6FEC">
        <w:rPr>
          <w:rFonts w:ascii="Palatino Linotype" w:eastAsia="ＭＳ Ｐ明朝" w:hAnsi="Palatino Linotype"/>
          <w:color w:val="000000"/>
          <w:sz w:val="22"/>
        </w:rPr>
        <w:t>000</w:t>
      </w:r>
      <w:r w:rsidR="00EF6FEC">
        <w:rPr>
          <w:rFonts w:ascii="Palatino Linotype" w:eastAsia="ＭＳ Ｐ明朝" w:hAnsi="Palatino Linotype" w:hint="eastAsia"/>
          <w:color w:val="000000"/>
          <w:sz w:val="22"/>
        </w:rPr>
        <w:t>円</w:t>
      </w:r>
    </w:p>
    <w:p w:rsidR="00140CA6" w:rsidRDefault="00AA761E" w:rsidP="00140CA6">
      <w:pPr>
        <w:ind w:left="557"/>
        <w:rPr>
          <w:rFonts w:ascii="Palatino Linotype" w:eastAsia="ＭＳ Ｐ明朝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t xml:space="preserve">　　　　　　学生・大学院生</w:t>
      </w:r>
      <w:r>
        <w:rPr>
          <w:rFonts w:ascii="Palatino Linotype" w:eastAsia="ＭＳ Ｐ明朝" w:hAnsi="Palatino Linotype" w:hint="eastAsia"/>
          <w:color w:val="000000"/>
          <w:sz w:val="22"/>
        </w:rPr>
        <w:t>・</w:t>
      </w:r>
      <w:r>
        <w:rPr>
          <w:rFonts w:ascii="Palatino Linotype" w:eastAsia="ＭＳ Ｐ明朝" w:hAnsi="Palatino Linotype" w:hint="eastAsia"/>
          <w:color w:val="000000"/>
          <w:sz w:val="22"/>
        </w:rPr>
        <w:t>PD</w:t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="0013204A">
        <w:rPr>
          <w:rFonts w:ascii="Palatino Linotype" w:eastAsia="ＭＳ Ｐ明朝" w:hAnsi="Palatino Linotype"/>
          <w:color w:val="000000"/>
          <w:sz w:val="22"/>
        </w:rPr>
        <w:t xml:space="preserve"> </w:t>
      </w:r>
      <w:r w:rsidR="00A8770D">
        <w:rPr>
          <w:rFonts w:ascii="Palatino Linotype" w:eastAsia="ＭＳ Ｐ明朝" w:hAnsi="Palatino Linotype"/>
          <w:color w:val="000000"/>
          <w:sz w:val="22"/>
        </w:rPr>
        <w:t>3</w:t>
      </w:r>
      <w:r w:rsidR="0013204A">
        <w:rPr>
          <w:rFonts w:ascii="Palatino Linotype" w:eastAsia="ＭＳ Ｐ明朝" w:hAnsi="Palatino Linotype"/>
          <w:color w:val="000000"/>
          <w:sz w:val="22"/>
        </w:rPr>
        <w:t>,</w:t>
      </w:r>
      <w:r w:rsidR="00EF6FEC">
        <w:rPr>
          <w:rFonts w:ascii="Palatino Linotype" w:eastAsia="ＭＳ Ｐ明朝" w:hAnsi="Palatino Linotype"/>
          <w:color w:val="000000"/>
          <w:sz w:val="22"/>
        </w:rPr>
        <w:t>000</w:t>
      </w:r>
      <w:r w:rsidR="00EF6FEC">
        <w:rPr>
          <w:rFonts w:ascii="Palatino Linotype" w:eastAsia="ＭＳ Ｐ明朝" w:hAnsi="Palatino Linotype" w:hint="eastAsia"/>
          <w:color w:val="000000"/>
          <w:sz w:val="22"/>
        </w:rPr>
        <w:t>円</w:t>
      </w:r>
    </w:p>
    <w:p w:rsidR="00B447C8" w:rsidRPr="00B447C8" w:rsidRDefault="00AA761E" w:rsidP="00140CA6">
      <w:pPr>
        <w:ind w:left="557"/>
        <w:rPr>
          <w:rFonts w:ascii="Palatino Linotype" w:eastAsia="PMingLiU" w:hAnsi="Palatino Linotype"/>
          <w:color w:val="000000"/>
          <w:sz w:val="22"/>
        </w:rPr>
      </w:pPr>
      <w:r w:rsidRPr="00E471F3">
        <w:rPr>
          <w:rFonts w:ascii="Palatino Linotype" w:eastAsia="PMingLiU" w:hAnsi="Palatino Linotype"/>
          <w:color w:val="000000"/>
          <w:sz w:val="22"/>
        </w:rPr>
        <w:t xml:space="preserve">　　　　</w:t>
      </w:r>
      <w:r w:rsidRPr="00E471F3">
        <w:rPr>
          <w:rFonts w:ascii="Palatino Linotype" w:eastAsia="ＭＳ Ｐ明朝" w:hAnsi="Palatino Linotype"/>
          <w:color w:val="000000"/>
          <w:sz w:val="22"/>
        </w:rPr>
        <w:t>日本学術振興会</w:t>
      </w:r>
      <w:r w:rsidRPr="00E471F3">
        <w:rPr>
          <w:rFonts w:ascii="Palatino Linotype" w:eastAsia="ＭＳ Ｐ明朝" w:hAnsi="Palatino Linotype"/>
          <w:color w:val="000000"/>
          <w:sz w:val="22"/>
        </w:rPr>
        <w:t xml:space="preserve"> </w:t>
      </w:r>
      <w:r w:rsidRPr="00E471F3">
        <w:rPr>
          <w:rFonts w:ascii="Palatino Linotype" w:eastAsia="ＭＳ Ｐ明朝" w:hAnsi="Palatino Linotype"/>
          <w:color w:val="000000"/>
          <w:sz w:val="22"/>
        </w:rPr>
        <w:t xml:space="preserve">他委員会協力会員：　　　</w:t>
      </w:r>
      <w:r w:rsidRPr="00E471F3">
        <w:rPr>
          <w:rFonts w:ascii="Palatino Linotype" w:eastAsia="ＭＳ Ｐ明朝" w:hAnsi="Palatino Linotype"/>
          <w:color w:val="000000"/>
          <w:sz w:val="22"/>
        </w:rPr>
        <w:tab/>
        <w:t>10,000</w:t>
      </w:r>
      <w:r w:rsidRPr="00E471F3">
        <w:rPr>
          <w:rFonts w:ascii="Palatino Linotype" w:eastAsia="ＭＳ Ｐ明朝" w:hAnsi="Palatino Linotype"/>
          <w:color w:val="000000"/>
          <w:sz w:val="22"/>
        </w:rPr>
        <w:t>円</w:t>
      </w:r>
    </w:p>
    <w:p w:rsidR="00B447C8" w:rsidRDefault="00AA761E" w:rsidP="00B447C8">
      <w:pPr>
        <w:ind w:left="557"/>
        <w:rPr>
          <w:rFonts w:ascii="Palatino Linotype" w:eastAsia="ＭＳ Ｐ明朝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t xml:space="preserve">　　　　　　大学・公的研究機関：</w:t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Pr="00E471F3">
        <w:rPr>
          <w:rFonts w:ascii="Palatino Linotype" w:eastAsia="ＭＳ Ｐ明朝" w:hAnsi="Palatino Linotype"/>
          <w:color w:val="000000"/>
          <w:sz w:val="22"/>
        </w:rPr>
        <w:tab/>
        <w:t>10,000</w:t>
      </w:r>
      <w:r w:rsidRPr="00E471F3">
        <w:rPr>
          <w:rFonts w:ascii="Palatino Linotype" w:eastAsia="ＭＳ Ｐ明朝" w:hAnsi="Palatino Linotype"/>
          <w:color w:val="000000"/>
          <w:sz w:val="22"/>
        </w:rPr>
        <w:t>円</w:t>
      </w:r>
    </w:p>
    <w:p w:rsidR="00B447C8" w:rsidRDefault="00AA761E" w:rsidP="00B447C8">
      <w:pPr>
        <w:ind w:left="557"/>
        <w:rPr>
          <w:rFonts w:ascii="Palatino Linotype" w:eastAsia="ＭＳ Ｐ明朝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t xml:space="preserve">　　　　　　一般：　　　</w:t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Pr="00E471F3">
        <w:rPr>
          <w:rFonts w:ascii="Palatino Linotype" w:eastAsia="ＭＳ Ｐ明朝" w:hAnsi="Palatino Linotype"/>
          <w:color w:val="000000"/>
          <w:sz w:val="22"/>
        </w:rPr>
        <w:tab/>
      </w:r>
      <w:r w:rsidRPr="00E471F3">
        <w:rPr>
          <w:rFonts w:ascii="Palatino Linotype" w:eastAsia="ＭＳ Ｐ明朝" w:hAnsi="Palatino Linotype"/>
          <w:color w:val="000000"/>
          <w:sz w:val="22"/>
        </w:rPr>
        <w:tab/>
        <w:t>20,000</w:t>
      </w:r>
      <w:r w:rsidRPr="00E471F3">
        <w:rPr>
          <w:rFonts w:ascii="Palatino Linotype" w:eastAsia="ＭＳ Ｐ明朝" w:hAnsi="Palatino Linotype"/>
          <w:color w:val="000000"/>
          <w:sz w:val="22"/>
        </w:rPr>
        <w:t>円</w:t>
      </w:r>
    </w:p>
    <w:p w:rsidR="00B447C8" w:rsidRDefault="00B447C8" w:rsidP="00B447C8">
      <w:pPr>
        <w:ind w:left="557"/>
        <w:rPr>
          <w:rFonts w:ascii="Palatino Linotype" w:eastAsia="ＭＳ Ｐ明朝" w:hAnsi="Palatino Linotype"/>
          <w:color w:val="000000"/>
          <w:sz w:val="22"/>
        </w:rPr>
      </w:pPr>
    </w:p>
    <w:p w:rsidR="00B447C8" w:rsidRDefault="00AA761E" w:rsidP="00B447C8">
      <w:pPr>
        <w:ind w:left="557"/>
        <w:rPr>
          <w:rFonts w:ascii="Palatino Linotype" w:eastAsia="ＭＳ Ｐ明朝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t xml:space="preserve">　　　　　　受講費はセミナー当日に会場でお支払いください。</w:t>
      </w:r>
    </w:p>
    <w:p w:rsidR="00B447C8" w:rsidRDefault="00AA761E" w:rsidP="00B447C8">
      <w:pPr>
        <w:ind w:left="557"/>
        <w:rPr>
          <w:rFonts w:ascii="Palatino Linotype" w:eastAsia="ＭＳ Ｐ明朝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t xml:space="preserve">　　　　　　受講費にはテキスト代を含みます。</w:t>
      </w:r>
    </w:p>
    <w:p w:rsidR="00B447C8" w:rsidRDefault="00AA761E" w:rsidP="00B447C8">
      <w:pPr>
        <w:ind w:left="557"/>
        <w:rPr>
          <w:rFonts w:ascii="Palatino Linotype" w:eastAsia="ＭＳ Ｐ明朝" w:hAnsi="Palatino Linotype"/>
          <w:color w:val="000000"/>
          <w:sz w:val="22"/>
        </w:rPr>
      </w:pPr>
      <w:r w:rsidRPr="00E471F3">
        <w:rPr>
          <w:rFonts w:ascii="Palatino Linotype" w:eastAsia="PMingLiU" w:hAnsi="Palatino Linotype"/>
          <w:color w:val="000000"/>
          <w:sz w:val="22"/>
        </w:rPr>
        <w:t xml:space="preserve">　　　　</w:t>
      </w:r>
      <w:r w:rsidRPr="00E471F3">
        <w:rPr>
          <w:rFonts w:ascii="Palatino Linotype" w:eastAsia="ＭＳ Ｐ明朝" w:hAnsi="Palatino Linotype"/>
          <w:color w:val="000000"/>
          <w:sz w:val="22"/>
        </w:rPr>
        <w:t>テキスト「薄膜工学</w:t>
      </w:r>
      <w:r w:rsidRPr="00E471F3">
        <w:rPr>
          <w:rFonts w:ascii="Palatino Linotype" w:eastAsia="ＭＳ Ｐ明朝" w:hAnsi="Palatino Linotype"/>
          <w:color w:val="000000"/>
          <w:sz w:val="22"/>
        </w:rPr>
        <w:t xml:space="preserve"> </w:t>
      </w:r>
      <w:r w:rsidRPr="00E471F3">
        <w:rPr>
          <w:rFonts w:ascii="Palatino Linotype" w:eastAsia="ＭＳ Ｐ明朝" w:hAnsi="Palatino Linotype"/>
          <w:color w:val="000000"/>
          <w:sz w:val="22"/>
        </w:rPr>
        <w:t>第</w:t>
      </w:r>
      <w:r>
        <w:rPr>
          <w:rFonts w:ascii="Palatino Linotype" w:eastAsia="ＭＳ Ｐ明朝" w:hAnsi="Palatino Linotype" w:hint="eastAsia"/>
          <w:color w:val="000000"/>
          <w:sz w:val="22"/>
        </w:rPr>
        <w:t>３</w:t>
      </w:r>
      <w:r w:rsidRPr="00E471F3">
        <w:rPr>
          <w:rFonts w:ascii="Palatino Linotype" w:eastAsia="ＭＳ Ｐ明朝" w:hAnsi="Palatino Linotype"/>
          <w:color w:val="000000"/>
          <w:sz w:val="22"/>
        </w:rPr>
        <w:t>版」（丸善出版，定価</w:t>
      </w:r>
      <w:r w:rsidRPr="00E471F3">
        <w:rPr>
          <w:rFonts w:ascii="Palatino Linotype" w:eastAsia="ＭＳ Ｐ明朝" w:hAnsi="Palatino Linotype"/>
          <w:color w:val="000000"/>
          <w:sz w:val="22"/>
        </w:rPr>
        <w:t>4,104</w:t>
      </w:r>
      <w:r w:rsidRPr="00E471F3">
        <w:rPr>
          <w:rFonts w:ascii="Palatino Linotype" w:eastAsia="ＭＳ Ｐ明朝" w:hAnsi="Palatino Linotype"/>
          <w:color w:val="000000"/>
          <w:sz w:val="22"/>
        </w:rPr>
        <w:t>円）は会場でお渡しします。</w:t>
      </w:r>
    </w:p>
    <w:p w:rsidR="00AA761E" w:rsidRPr="00E471F3" w:rsidRDefault="00AA761E" w:rsidP="00B447C8">
      <w:pPr>
        <w:ind w:left="557"/>
        <w:rPr>
          <w:rFonts w:ascii="Palatino Linotype" w:eastAsia="PMingLiU" w:hAnsi="Palatino Linotype"/>
          <w:color w:val="000000"/>
          <w:sz w:val="22"/>
        </w:rPr>
      </w:pPr>
    </w:p>
    <w:p w:rsidR="00AA761E" w:rsidRPr="00AA761E" w:rsidRDefault="00AA761E" w:rsidP="00AA761E">
      <w:pPr>
        <w:numPr>
          <w:ilvl w:val="0"/>
          <w:numId w:val="15"/>
        </w:numPr>
        <w:rPr>
          <w:rFonts w:ascii="Palatino Linotype" w:eastAsia="PMingLiU" w:hAnsi="Palatino Linotype"/>
          <w:color w:val="000000"/>
          <w:sz w:val="22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t>受講申し込み：</w:t>
      </w:r>
      <w:r>
        <w:rPr>
          <w:rFonts w:ascii="Palatino Linotype" w:eastAsia="ＭＳ Ｐ明朝" w:hAnsi="Palatino Linotype" w:hint="eastAsia"/>
          <w:color w:val="000000"/>
          <w:sz w:val="22"/>
        </w:rPr>
        <w:t xml:space="preserve"> </w:t>
      </w:r>
      <w:r w:rsidR="00393E86">
        <w:rPr>
          <w:rFonts w:ascii="Palatino Linotype" w:eastAsia="ＭＳ Ｐ明朝" w:hAnsi="Palatino Linotype"/>
          <w:color w:val="000000"/>
          <w:kern w:val="0"/>
          <w:sz w:val="22"/>
          <w:szCs w:val="22"/>
        </w:rPr>
        <w:t>http://www.</w:t>
      </w:r>
      <w:r w:rsidR="00466234">
        <w:rPr>
          <w:rFonts w:ascii="Palatino Linotype" w:eastAsia="ＭＳ Ｐ明朝" w:hAnsi="Palatino Linotype"/>
          <w:color w:val="000000"/>
          <w:kern w:val="0"/>
          <w:sz w:val="22"/>
          <w:szCs w:val="22"/>
        </w:rPr>
        <w:t>sdm.ee.e</w:t>
      </w:r>
      <w:r w:rsidR="00393E86">
        <w:rPr>
          <w:rFonts w:ascii="Palatino Linotype" w:eastAsia="ＭＳ Ｐ明朝" w:hAnsi="Palatino Linotype"/>
          <w:color w:val="000000"/>
          <w:kern w:val="0"/>
          <w:sz w:val="22"/>
          <w:szCs w:val="22"/>
        </w:rPr>
        <w:t>.titech.ac.jp/JSPS</w:t>
      </w:r>
      <w:r w:rsidR="00594326">
        <w:rPr>
          <w:rFonts w:ascii="Palatino Linotype" w:eastAsia="ＭＳ Ｐ明朝" w:hAnsi="Palatino Linotype"/>
          <w:color w:val="000000"/>
          <w:kern w:val="0"/>
          <w:sz w:val="22"/>
          <w:szCs w:val="22"/>
        </w:rPr>
        <w:t>/TFS201</w:t>
      </w:r>
      <w:r w:rsidR="00A8770D">
        <w:rPr>
          <w:rFonts w:ascii="Palatino Linotype" w:eastAsia="ＭＳ Ｐ明朝" w:hAnsi="Palatino Linotype"/>
          <w:color w:val="000000"/>
          <w:kern w:val="0"/>
          <w:sz w:val="22"/>
          <w:szCs w:val="22"/>
        </w:rPr>
        <w:t>9</w:t>
      </w:r>
      <w:r w:rsidR="00393E86">
        <w:rPr>
          <w:rFonts w:ascii="Palatino Linotype" w:eastAsia="ＭＳ Ｐ明朝" w:hAnsi="Palatino Linotype"/>
          <w:color w:val="000000"/>
          <w:kern w:val="0"/>
          <w:sz w:val="22"/>
          <w:szCs w:val="22"/>
        </w:rPr>
        <w:t>/TFS201</w:t>
      </w:r>
      <w:r w:rsidR="00A8770D">
        <w:rPr>
          <w:rFonts w:ascii="Palatino Linotype" w:eastAsia="ＭＳ Ｐ明朝" w:hAnsi="Palatino Linotype"/>
          <w:color w:val="000000"/>
          <w:kern w:val="0"/>
          <w:sz w:val="22"/>
          <w:szCs w:val="22"/>
        </w:rPr>
        <w:t>9</w:t>
      </w:r>
      <w:r w:rsidR="00393E86">
        <w:rPr>
          <w:rFonts w:ascii="Palatino Linotype" w:eastAsia="ＭＳ Ｐ明朝" w:hAnsi="Palatino Linotype"/>
          <w:color w:val="000000"/>
          <w:kern w:val="0"/>
          <w:sz w:val="22"/>
          <w:szCs w:val="22"/>
        </w:rPr>
        <w:t>.html</w:t>
      </w:r>
    </w:p>
    <w:p w:rsidR="00AA761E" w:rsidRPr="00FD0CDE" w:rsidRDefault="00AA761E" w:rsidP="00AA761E">
      <w:pPr>
        <w:numPr>
          <w:ilvl w:val="0"/>
          <w:numId w:val="15"/>
        </w:numPr>
        <w:rPr>
          <w:rFonts w:ascii="Palatino Linotype" w:eastAsia="PMingLiU" w:hAnsi="Palatino Linotype"/>
          <w:color w:val="000000"/>
          <w:sz w:val="22"/>
        </w:rPr>
      </w:pPr>
      <w:r w:rsidRPr="00FD0CDE">
        <w:rPr>
          <w:rFonts w:ascii="Palatino Linotype" w:eastAsia="ＭＳ Ｐ明朝" w:hAnsi="Palatino Linotype" w:hint="eastAsia"/>
          <w:color w:val="000000"/>
          <w:sz w:val="22"/>
          <w:szCs w:val="22"/>
        </w:rPr>
        <w:t>受講申し込み締切：</w:t>
      </w:r>
      <w:r w:rsidR="00595E83">
        <w:rPr>
          <w:rFonts w:ascii="Palatino Linotype" w:eastAsia="ＭＳ Ｐ明朝" w:hAnsi="Palatino Linotype"/>
          <w:color w:val="000000"/>
          <w:sz w:val="22"/>
          <w:szCs w:val="22"/>
        </w:rPr>
        <w:t>201</w:t>
      </w:r>
      <w:r w:rsidR="00F87977">
        <w:rPr>
          <w:rFonts w:ascii="Palatino Linotype" w:eastAsia="ＭＳ Ｐ明朝" w:hAnsi="Palatino Linotype"/>
          <w:color w:val="000000"/>
          <w:sz w:val="22"/>
          <w:szCs w:val="22"/>
        </w:rPr>
        <w:t>9</w:t>
      </w:r>
      <w:r w:rsidR="00595E83">
        <w:rPr>
          <w:rFonts w:ascii="Palatino Linotype" w:eastAsia="ＭＳ Ｐ明朝" w:hAnsi="Palatino Linotype" w:hint="eastAsia"/>
          <w:color w:val="000000"/>
          <w:sz w:val="22"/>
          <w:szCs w:val="22"/>
        </w:rPr>
        <w:t>年</w:t>
      </w:r>
      <w:r w:rsidR="00A8770D">
        <w:rPr>
          <w:rFonts w:ascii="Palatino Linotype" w:eastAsia="ＭＳ Ｐ明朝" w:hAnsi="Palatino Linotype"/>
          <w:color w:val="000000"/>
          <w:sz w:val="22"/>
          <w:szCs w:val="22"/>
        </w:rPr>
        <w:t>6</w:t>
      </w:r>
      <w:r w:rsidRPr="00FD0CDE">
        <w:rPr>
          <w:rFonts w:ascii="Palatino Linotype" w:eastAsia="ＭＳ Ｐ明朝" w:hAnsi="Palatino Linotype"/>
          <w:color w:val="000000"/>
          <w:sz w:val="22"/>
          <w:szCs w:val="22"/>
        </w:rPr>
        <w:t>月</w:t>
      </w:r>
      <w:r w:rsidR="00A8770D">
        <w:rPr>
          <w:rFonts w:ascii="Palatino Linotype" w:eastAsia="ＭＳ Ｐ明朝" w:hAnsi="Palatino Linotype"/>
          <w:color w:val="000000"/>
          <w:sz w:val="22"/>
          <w:szCs w:val="22"/>
        </w:rPr>
        <w:t>28</w:t>
      </w:r>
      <w:r w:rsidRPr="00FD0CDE">
        <w:rPr>
          <w:rFonts w:ascii="Palatino Linotype" w:eastAsia="ＭＳ Ｐ明朝" w:hAnsi="Palatino Linotype"/>
          <w:color w:val="000000"/>
          <w:sz w:val="22"/>
          <w:szCs w:val="22"/>
        </w:rPr>
        <w:t>日（金）</w:t>
      </w:r>
    </w:p>
    <w:p w:rsidR="00AA761E" w:rsidRPr="00E471F3" w:rsidRDefault="00AA761E" w:rsidP="00AA761E">
      <w:pPr>
        <w:ind w:leftChars="315" w:left="621"/>
        <w:rPr>
          <w:rFonts w:ascii="Palatino Linotype" w:eastAsia="ＭＳ Ｐ明朝" w:hAnsi="Palatino Linotype"/>
          <w:color w:val="000000"/>
          <w:sz w:val="22"/>
          <w:szCs w:val="22"/>
        </w:rPr>
      </w:pPr>
    </w:p>
    <w:p w:rsidR="00AA761E" w:rsidRPr="00E471F3" w:rsidRDefault="00AA761E" w:rsidP="00AA761E">
      <w:pPr>
        <w:ind w:firstLineChars="100" w:firstLine="197"/>
        <w:rPr>
          <w:rFonts w:ascii="Palatino Linotype" w:eastAsia="ＭＳ Ｐ明朝" w:hAnsi="Palatino Linotype"/>
          <w:szCs w:val="21"/>
          <w:u w:val="single"/>
        </w:rPr>
      </w:pPr>
      <w:r w:rsidRPr="00E471F3">
        <w:rPr>
          <w:rFonts w:ascii="Palatino Linotype" w:eastAsia="ＭＳ Ｐ明朝" w:hAnsi="Palatino Linotype"/>
          <w:szCs w:val="21"/>
          <w:u w:val="single"/>
        </w:rPr>
        <w:t>受講要領・プログラムに関する注意点</w:t>
      </w:r>
    </w:p>
    <w:p w:rsidR="00AA761E" w:rsidRPr="00E471F3" w:rsidRDefault="00AA761E" w:rsidP="00AA761E">
      <w:pPr>
        <w:ind w:left="394"/>
        <w:rPr>
          <w:rFonts w:ascii="Palatino Linotype" w:eastAsia="ＭＳ Ｐ明朝" w:hAnsi="Palatino Linotype"/>
          <w:szCs w:val="21"/>
        </w:rPr>
      </w:pPr>
      <w:r w:rsidRPr="00E471F3">
        <w:rPr>
          <w:rFonts w:ascii="Palatino Linotype" w:eastAsia="ＭＳ Ｐ明朝" w:hAnsi="Palatino Linotype"/>
          <w:szCs w:val="21"/>
        </w:rPr>
        <w:t>・すべての講義を受講されることをお勧めしますが，一日のみ，あるいは一部の講義の受講でも</w:t>
      </w:r>
      <w:r w:rsidR="00545FDE">
        <w:rPr>
          <w:rFonts w:ascii="Palatino Linotype" w:eastAsia="ＭＳ Ｐ明朝" w:hAnsi="Palatino Linotype" w:hint="eastAsia"/>
          <w:szCs w:val="21"/>
        </w:rPr>
        <w:t>結構</w:t>
      </w:r>
      <w:r w:rsidRPr="00E471F3">
        <w:rPr>
          <w:rFonts w:ascii="Palatino Linotype" w:eastAsia="ＭＳ Ｐ明朝" w:hAnsi="Palatino Linotype"/>
          <w:szCs w:val="21"/>
        </w:rPr>
        <w:t>です。</w:t>
      </w:r>
    </w:p>
    <w:p w:rsidR="00E71B64" w:rsidRDefault="00AA761E" w:rsidP="00AA761E">
      <w:pPr>
        <w:ind w:firstLineChars="200" w:firstLine="394"/>
        <w:rPr>
          <w:rFonts w:ascii="Palatino Linotype" w:eastAsia="ＭＳ Ｐ明朝" w:hAnsi="Palatino Linotype"/>
          <w:b/>
          <w:color w:val="000000"/>
          <w:sz w:val="22"/>
        </w:rPr>
      </w:pPr>
      <w:r w:rsidRPr="00E471F3">
        <w:rPr>
          <w:rFonts w:ascii="Palatino Linotype" w:eastAsia="ＭＳ Ｐ明朝" w:hAnsi="Palatino Linotype"/>
          <w:szCs w:val="21"/>
        </w:rPr>
        <w:t>・</w:t>
      </w:r>
      <w:r w:rsidRPr="00E471F3">
        <w:rPr>
          <w:rFonts w:ascii="Palatino Linotype" w:eastAsia="ＭＳ Ｐ明朝" w:hAnsi="Palatino Linotype"/>
          <w:b/>
          <w:color w:val="000000"/>
          <w:sz w:val="22"/>
        </w:rPr>
        <w:t>1</w:t>
      </w:r>
      <w:r w:rsidRPr="00E471F3">
        <w:rPr>
          <w:rFonts w:ascii="Palatino Linotype" w:eastAsia="ＭＳ Ｐ明朝" w:hAnsi="Palatino Linotype"/>
          <w:b/>
          <w:color w:val="000000"/>
          <w:sz w:val="22"/>
        </w:rPr>
        <w:t>日目夜の</w:t>
      </w:r>
      <w:r w:rsidR="00E71B64">
        <w:rPr>
          <w:rFonts w:ascii="Palatino Linotype" w:eastAsia="ＭＳ Ｐ明朝" w:hAnsi="Palatino Linotype" w:hint="eastAsia"/>
          <w:b/>
          <w:color w:val="000000"/>
          <w:sz w:val="22"/>
        </w:rPr>
        <w:t>意見交換</w:t>
      </w:r>
      <w:r w:rsidRPr="00E471F3">
        <w:rPr>
          <w:rFonts w:ascii="Palatino Linotype" w:eastAsia="ＭＳ Ｐ明朝" w:hAnsi="Palatino Linotype"/>
          <w:b/>
          <w:color w:val="000000"/>
          <w:sz w:val="22"/>
        </w:rPr>
        <w:t>会</w:t>
      </w:r>
      <w:r w:rsidR="005776B1">
        <w:rPr>
          <w:rFonts w:ascii="Palatino Linotype" w:eastAsia="ＭＳ Ｐ明朝" w:hAnsi="Palatino Linotype" w:hint="eastAsia"/>
          <w:b/>
          <w:color w:val="000000"/>
          <w:sz w:val="22"/>
        </w:rPr>
        <w:t>（無料）</w:t>
      </w:r>
      <w:r w:rsidRPr="00E471F3">
        <w:rPr>
          <w:rFonts w:ascii="Palatino Linotype" w:eastAsia="ＭＳ Ｐ明朝" w:hAnsi="Palatino Linotype"/>
          <w:b/>
          <w:color w:val="000000"/>
          <w:sz w:val="22"/>
        </w:rPr>
        <w:t>には情報交換・ネットワーク作りのために参加されることを強くお勧めします</w:t>
      </w:r>
      <w:r w:rsidR="00E71B64">
        <w:rPr>
          <w:rFonts w:ascii="Palatino Linotype" w:eastAsia="ＭＳ Ｐ明朝" w:hAnsi="Palatino Linotype" w:hint="eastAsia"/>
          <w:b/>
          <w:color w:val="000000"/>
          <w:sz w:val="22"/>
        </w:rPr>
        <w:t>。</w:t>
      </w:r>
    </w:p>
    <w:p w:rsidR="00AA761E" w:rsidRPr="00E471F3" w:rsidRDefault="00AA761E" w:rsidP="00AA761E">
      <w:pPr>
        <w:ind w:firstLineChars="200" w:firstLine="394"/>
        <w:rPr>
          <w:rFonts w:ascii="Palatino Linotype" w:eastAsia="ＭＳ Ｐ明朝" w:hAnsi="Palatino Linotype"/>
          <w:szCs w:val="21"/>
        </w:rPr>
      </w:pPr>
      <w:r w:rsidRPr="00E471F3">
        <w:rPr>
          <w:rFonts w:ascii="Palatino Linotype" w:eastAsia="ＭＳ Ｐ明朝" w:hAnsi="Palatino Linotype"/>
          <w:szCs w:val="21"/>
        </w:rPr>
        <w:t>・宿泊</w:t>
      </w:r>
      <w:r w:rsidR="005F4B4B">
        <w:rPr>
          <w:rFonts w:ascii="Palatino Linotype" w:eastAsia="ＭＳ Ｐ明朝" w:hAnsi="Palatino Linotype" w:hint="eastAsia"/>
          <w:szCs w:val="21"/>
        </w:rPr>
        <w:t>、昼食</w:t>
      </w:r>
      <w:r w:rsidRPr="00E471F3">
        <w:rPr>
          <w:rFonts w:ascii="Palatino Linotype" w:eastAsia="ＭＳ Ｐ明朝" w:hAnsi="Palatino Linotype"/>
          <w:szCs w:val="21"/>
        </w:rPr>
        <w:t>は各自でご手配くださいますようお願いいたします。</w:t>
      </w:r>
    </w:p>
    <w:p w:rsidR="00AA761E" w:rsidRDefault="00AA761E" w:rsidP="00AA761E">
      <w:pPr>
        <w:rPr>
          <w:rFonts w:ascii="Palatino Linotype" w:eastAsia="ＭＳ Ｐ明朝" w:hAnsi="Palatino Linotype"/>
          <w:szCs w:val="21"/>
        </w:rPr>
      </w:pPr>
    </w:p>
    <w:p w:rsidR="00EF6FEC" w:rsidRPr="00EF6FEC" w:rsidRDefault="00EF6FEC" w:rsidP="00AA761E">
      <w:pPr>
        <w:rPr>
          <w:rFonts w:ascii="Palatino Linotype" w:eastAsia="ＭＳ Ｐ明朝" w:hAnsi="Palatino Linotype"/>
          <w:szCs w:val="21"/>
        </w:rPr>
      </w:pPr>
    </w:p>
    <w:p w:rsidR="00AA761E" w:rsidRDefault="00AA761E" w:rsidP="00AA761E">
      <w:pPr>
        <w:ind w:firstLineChars="100" w:firstLine="197"/>
        <w:rPr>
          <w:rFonts w:ascii="Palatino Linotype" w:eastAsia="ＭＳ Ｐ明朝" w:hAnsi="Palatino Linotype"/>
          <w:szCs w:val="21"/>
        </w:rPr>
      </w:pPr>
      <w:r w:rsidRPr="00E471F3">
        <w:rPr>
          <w:rFonts w:ascii="Palatino Linotype" w:eastAsia="ＭＳ Ｐ明朝" w:hAnsi="Palatino Linotype"/>
          <w:szCs w:val="21"/>
        </w:rPr>
        <w:t>お問い合わせ：</w:t>
      </w:r>
      <w:r>
        <w:rPr>
          <w:rFonts w:ascii="Palatino Linotype" w:eastAsia="ＭＳ Ｐ明朝" w:hAnsi="Palatino Linotype"/>
          <w:szCs w:val="21"/>
        </w:rPr>
        <w:tab/>
      </w:r>
      <w:r w:rsidRPr="00E471F3">
        <w:rPr>
          <w:rFonts w:ascii="Palatino Linotype" w:eastAsia="ＭＳ Ｐ明朝" w:hAnsi="Palatino Linotype"/>
          <w:szCs w:val="21"/>
        </w:rPr>
        <w:t>東京工業大学</w:t>
      </w:r>
      <w:r>
        <w:rPr>
          <w:rFonts w:ascii="Palatino Linotype" w:eastAsia="ＭＳ Ｐ明朝" w:hAnsi="Palatino Linotype" w:hint="eastAsia"/>
          <w:szCs w:val="21"/>
        </w:rPr>
        <w:t>工学院</w:t>
      </w:r>
      <w:r>
        <w:rPr>
          <w:rFonts w:ascii="Palatino Linotype" w:eastAsia="ＭＳ Ｐ明朝" w:hAnsi="Palatino Linotype"/>
          <w:szCs w:val="21"/>
        </w:rPr>
        <w:tab/>
      </w:r>
      <w:r>
        <w:rPr>
          <w:rFonts w:ascii="Palatino Linotype" w:eastAsia="ＭＳ Ｐ明朝" w:hAnsi="Palatino Linotype"/>
          <w:szCs w:val="21"/>
        </w:rPr>
        <w:tab/>
      </w:r>
      <w:r w:rsidRPr="00E471F3">
        <w:rPr>
          <w:rFonts w:ascii="Palatino Linotype" w:eastAsia="ＭＳ Ｐ明朝" w:hAnsi="Palatino Linotype"/>
          <w:szCs w:val="21"/>
        </w:rPr>
        <w:t>大見俊一郎（</w:t>
      </w:r>
      <w:r w:rsidRPr="00E471F3">
        <w:rPr>
          <w:rFonts w:ascii="Palatino Linotype" w:eastAsia="ＭＳ Ｐ明朝" w:hAnsi="Palatino Linotype"/>
          <w:szCs w:val="21"/>
        </w:rPr>
        <w:t>ohmi@</w:t>
      </w:r>
      <w:r>
        <w:rPr>
          <w:rFonts w:ascii="Palatino Linotype" w:eastAsia="ＭＳ Ｐ明朝" w:hAnsi="Palatino Linotype" w:hint="eastAsia"/>
          <w:szCs w:val="21"/>
        </w:rPr>
        <w:t>ee.e</w:t>
      </w:r>
      <w:r w:rsidRPr="00E471F3">
        <w:rPr>
          <w:rFonts w:ascii="Palatino Linotype" w:eastAsia="ＭＳ Ｐ明朝" w:hAnsi="Palatino Linotype"/>
          <w:szCs w:val="21"/>
        </w:rPr>
        <w:t>.titech.ac.jp</w:t>
      </w:r>
      <w:r w:rsidRPr="00E471F3">
        <w:rPr>
          <w:rFonts w:ascii="Palatino Linotype" w:eastAsia="ＭＳ Ｐ明朝" w:hAnsi="Palatino Linotype"/>
          <w:szCs w:val="21"/>
        </w:rPr>
        <w:t>）</w:t>
      </w:r>
    </w:p>
    <w:p w:rsidR="00AA761E" w:rsidRDefault="00AA761E" w:rsidP="00545FDE">
      <w:pPr>
        <w:ind w:left="839" w:firstLine="839"/>
        <w:rPr>
          <w:rFonts w:ascii="Palatino Linotype" w:eastAsia="ＭＳ Ｐ明朝" w:hAnsi="Palatino Linotype"/>
          <w:szCs w:val="21"/>
        </w:rPr>
      </w:pPr>
      <w:r>
        <w:rPr>
          <w:rFonts w:ascii="Palatino Linotype" w:eastAsia="ＭＳ Ｐ明朝" w:hAnsi="Palatino Linotype"/>
          <w:szCs w:val="21"/>
        </w:rPr>
        <w:t>東京大学先端科学技術研究センター</w:t>
      </w:r>
      <w:r>
        <w:rPr>
          <w:rFonts w:ascii="Palatino Linotype" w:eastAsia="ＭＳ Ｐ明朝" w:hAnsi="Palatino Linotype"/>
          <w:szCs w:val="21"/>
        </w:rPr>
        <w:tab/>
      </w:r>
      <w:r w:rsidRPr="00E471F3">
        <w:rPr>
          <w:rFonts w:ascii="Palatino Linotype" w:eastAsia="ＭＳ Ｐ明朝" w:hAnsi="Palatino Linotype"/>
          <w:szCs w:val="21"/>
        </w:rPr>
        <w:t>近藤高志（</w:t>
      </w:r>
      <w:r>
        <w:rPr>
          <w:rFonts w:ascii="Palatino Linotype" w:eastAsia="ＭＳ Ｐ明朝" w:hAnsi="Palatino Linotype"/>
          <w:szCs w:val="21"/>
        </w:rPr>
        <w:t>tkondo@castle.t.u-</w:t>
      </w:r>
      <w:r w:rsidRPr="00E471F3">
        <w:rPr>
          <w:rFonts w:ascii="Palatino Linotype" w:eastAsia="ＭＳ Ｐ明朝" w:hAnsi="Palatino Linotype"/>
          <w:szCs w:val="21"/>
        </w:rPr>
        <w:t>tokyo.ac.jp</w:t>
      </w:r>
      <w:r w:rsidRPr="00E471F3">
        <w:rPr>
          <w:rFonts w:ascii="Palatino Linotype" w:eastAsia="ＭＳ Ｐ明朝" w:hAnsi="Palatino Linotype"/>
          <w:szCs w:val="21"/>
        </w:rPr>
        <w:t>）</w:t>
      </w:r>
    </w:p>
    <w:p w:rsidR="00545FDE" w:rsidRPr="00545FDE" w:rsidRDefault="00545FDE" w:rsidP="00545FDE">
      <w:pPr>
        <w:ind w:left="839" w:firstLine="839"/>
        <w:rPr>
          <w:rFonts w:ascii="Palatino Linotype" w:eastAsia="ＭＳ Ｐ明朝" w:hAnsi="Palatino Linotype"/>
          <w:szCs w:val="21"/>
        </w:rPr>
      </w:pPr>
      <w:r>
        <w:rPr>
          <w:rFonts w:ascii="Palatino Linotype" w:eastAsia="ＭＳ Ｐ明朝" w:hAnsi="Palatino Linotype" w:hint="eastAsia"/>
          <w:szCs w:val="21"/>
        </w:rPr>
        <w:t>東京大学大学院工学系研究科</w:t>
      </w:r>
      <w:r>
        <w:rPr>
          <w:rFonts w:ascii="Palatino Linotype" w:eastAsia="ＭＳ Ｐ明朝" w:hAnsi="Palatino Linotype"/>
          <w:szCs w:val="21"/>
        </w:rPr>
        <w:tab/>
      </w:r>
      <w:r>
        <w:rPr>
          <w:rFonts w:ascii="Palatino Linotype" w:eastAsia="ＭＳ Ｐ明朝" w:hAnsi="Palatino Linotype" w:hint="eastAsia"/>
          <w:szCs w:val="21"/>
        </w:rPr>
        <w:t>田畑　仁（</w:t>
      </w:r>
      <w:r>
        <w:rPr>
          <w:rFonts w:ascii="Palatino Linotype" w:eastAsia="ＭＳ Ｐ明朝" w:hAnsi="Palatino Linotype"/>
          <w:szCs w:val="21"/>
        </w:rPr>
        <w:t>tabata@bioeng.t.u-tokyo.ac.jp</w:t>
      </w:r>
      <w:r>
        <w:rPr>
          <w:rFonts w:ascii="Palatino Linotype" w:eastAsia="ＭＳ Ｐ明朝" w:hAnsi="Palatino Linotype" w:hint="eastAsia"/>
          <w:szCs w:val="21"/>
        </w:rPr>
        <w:t>）</w:t>
      </w:r>
    </w:p>
    <w:p w:rsidR="00A8770D" w:rsidRPr="00E471F3" w:rsidRDefault="00AA761E" w:rsidP="00A8770D">
      <w:pPr>
        <w:spacing w:line="360" w:lineRule="exact"/>
        <w:jc w:val="center"/>
        <w:rPr>
          <w:rFonts w:ascii="Palatino Linotype" w:eastAsia="ＭＳ Ｐ明朝" w:hAnsi="Palatino Linotype"/>
          <w:b/>
          <w:bCs/>
          <w:kern w:val="0"/>
          <w:sz w:val="24"/>
        </w:rPr>
      </w:pPr>
      <w:r w:rsidRPr="00E471F3">
        <w:rPr>
          <w:rFonts w:ascii="Palatino Linotype" w:eastAsia="ＭＳ Ｐ明朝" w:hAnsi="Palatino Linotype"/>
          <w:color w:val="000000"/>
          <w:sz w:val="22"/>
        </w:rPr>
        <w:br w:type="page"/>
      </w:r>
      <w:bookmarkEnd w:id="0"/>
      <w:r w:rsidR="00A8770D" w:rsidRPr="00E471F3">
        <w:rPr>
          <w:rFonts w:ascii="Palatino Linotype" w:eastAsia="ＭＳ Ｐゴシック" w:hAnsi="Palatino Linotype"/>
          <w:b/>
          <w:bCs/>
          <w:kern w:val="0"/>
          <w:sz w:val="28"/>
          <w:szCs w:val="28"/>
        </w:rPr>
        <w:lastRenderedPageBreak/>
        <w:t>薄膜工学セミナー</w:t>
      </w:r>
      <w:r w:rsidR="00A8770D">
        <w:rPr>
          <w:rFonts w:ascii="Palatino Linotype" w:eastAsia="ＭＳ Ｐゴシック" w:hAnsi="Palatino Linotype" w:hint="eastAsia"/>
          <w:b/>
          <w:bCs/>
          <w:kern w:val="0"/>
          <w:sz w:val="28"/>
          <w:szCs w:val="28"/>
        </w:rPr>
        <w:t>201</w:t>
      </w:r>
      <w:r w:rsidR="00A8770D">
        <w:rPr>
          <w:rFonts w:ascii="Palatino Linotype" w:eastAsia="ＭＳ Ｐゴシック" w:hAnsi="Palatino Linotype"/>
          <w:b/>
          <w:bCs/>
          <w:kern w:val="0"/>
          <w:sz w:val="28"/>
          <w:szCs w:val="28"/>
        </w:rPr>
        <w:t>9</w:t>
      </w:r>
      <w:r w:rsidR="00A8770D" w:rsidRPr="00E471F3">
        <w:rPr>
          <w:rFonts w:ascii="Palatino Linotype" w:eastAsia="ＭＳ Ｐゴシック" w:hAnsi="Palatino Linotype"/>
          <w:b/>
          <w:bCs/>
          <w:kern w:val="0"/>
          <w:sz w:val="28"/>
          <w:szCs w:val="28"/>
        </w:rPr>
        <w:t xml:space="preserve">　プログラム</w:t>
      </w:r>
    </w:p>
    <w:p w:rsidR="00A8770D" w:rsidRDefault="00A8770D" w:rsidP="00A8770D">
      <w:pPr>
        <w:spacing w:line="360" w:lineRule="exact"/>
        <w:jc w:val="center"/>
        <w:rPr>
          <w:rFonts w:ascii="Palatino Linotype" w:eastAsia="ＭＳ Ｐ明朝" w:hAnsi="Palatino Linotype"/>
          <w:b/>
          <w:bCs/>
          <w:kern w:val="0"/>
          <w:sz w:val="24"/>
        </w:rPr>
      </w:pPr>
      <w:r>
        <w:rPr>
          <w:rFonts w:ascii="Palatino Linotype" w:eastAsia="ＭＳ Ｐ明朝" w:hAnsi="Palatino Linotype" w:hint="eastAsia"/>
          <w:b/>
          <w:bCs/>
          <w:kern w:val="0"/>
          <w:sz w:val="24"/>
        </w:rPr>
        <w:t>日程：</w:t>
      </w:r>
      <w:r>
        <w:rPr>
          <w:rFonts w:ascii="Palatino Linotype" w:eastAsia="ＭＳ Ｐ明朝" w:hAnsi="Palatino Linotype" w:hint="eastAsia"/>
          <w:b/>
          <w:bCs/>
          <w:kern w:val="0"/>
          <w:sz w:val="24"/>
        </w:rPr>
        <w:t>201</w:t>
      </w:r>
      <w:r>
        <w:rPr>
          <w:rFonts w:ascii="Palatino Linotype" w:eastAsia="ＭＳ Ｐ明朝" w:hAnsi="Palatino Linotype"/>
          <w:b/>
          <w:bCs/>
          <w:kern w:val="0"/>
          <w:sz w:val="24"/>
        </w:rPr>
        <w:t>9</w:t>
      </w:r>
      <w:r>
        <w:rPr>
          <w:rFonts w:ascii="Palatino Linotype" w:eastAsia="ＭＳ Ｐ明朝" w:hAnsi="Palatino Linotype" w:hint="eastAsia"/>
          <w:b/>
          <w:bCs/>
          <w:kern w:val="0"/>
          <w:sz w:val="24"/>
        </w:rPr>
        <w:t>年</w:t>
      </w:r>
      <w:r>
        <w:rPr>
          <w:rFonts w:ascii="Palatino Linotype" w:eastAsia="ＭＳ Ｐ明朝" w:hAnsi="Palatino Linotype" w:hint="eastAsia"/>
          <w:b/>
          <w:bCs/>
          <w:kern w:val="0"/>
          <w:sz w:val="24"/>
        </w:rPr>
        <w:t>7</w:t>
      </w:r>
      <w:r>
        <w:rPr>
          <w:rFonts w:ascii="Palatino Linotype" w:eastAsia="ＭＳ Ｐ明朝" w:hAnsi="Palatino Linotype" w:hint="eastAsia"/>
          <w:b/>
          <w:bCs/>
          <w:kern w:val="0"/>
          <w:sz w:val="24"/>
        </w:rPr>
        <w:t>月</w:t>
      </w:r>
      <w:r>
        <w:rPr>
          <w:rFonts w:ascii="Palatino Linotype" w:eastAsia="ＭＳ Ｐ明朝" w:hAnsi="Palatino Linotype"/>
          <w:b/>
          <w:bCs/>
          <w:kern w:val="0"/>
          <w:sz w:val="24"/>
        </w:rPr>
        <w:t>5</w:t>
      </w:r>
      <w:r>
        <w:rPr>
          <w:rFonts w:ascii="Palatino Linotype" w:eastAsia="ＭＳ Ｐ明朝" w:hAnsi="Palatino Linotype" w:hint="eastAsia"/>
          <w:b/>
          <w:bCs/>
          <w:kern w:val="0"/>
          <w:sz w:val="24"/>
        </w:rPr>
        <w:t>日（金）～</w:t>
      </w:r>
      <w:r>
        <w:rPr>
          <w:rFonts w:ascii="Palatino Linotype" w:eastAsia="ＭＳ Ｐ明朝" w:hAnsi="Palatino Linotype"/>
          <w:b/>
          <w:bCs/>
          <w:kern w:val="0"/>
          <w:sz w:val="24"/>
        </w:rPr>
        <w:t>6</w:t>
      </w:r>
      <w:r>
        <w:rPr>
          <w:rFonts w:ascii="Palatino Linotype" w:eastAsia="ＭＳ Ｐ明朝" w:hAnsi="Palatino Linotype" w:hint="eastAsia"/>
          <w:b/>
          <w:bCs/>
          <w:kern w:val="0"/>
          <w:sz w:val="24"/>
        </w:rPr>
        <w:t>日（土）</w:t>
      </w:r>
    </w:p>
    <w:p w:rsidR="00A8770D" w:rsidRDefault="00A8770D" w:rsidP="00A8770D">
      <w:pPr>
        <w:spacing w:line="360" w:lineRule="exact"/>
        <w:jc w:val="center"/>
        <w:rPr>
          <w:rFonts w:ascii="Palatino Linotype" w:eastAsia="ＭＳ Ｐ明朝" w:hAnsi="Palatino Linotype"/>
          <w:b/>
          <w:bCs/>
          <w:kern w:val="0"/>
          <w:sz w:val="24"/>
        </w:rPr>
      </w:pPr>
      <w:r>
        <w:rPr>
          <w:rFonts w:ascii="Palatino Linotype" w:eastAsia="ＭＳ Ｐ明朝" w:hAnsi="Palatino Linotype" w:hint="eastAsia"/>
          <w:b/>
          <w:bCs/>
          <w:kern w:val="0"/>
          <w:sz w:val="24"/>
        </w:rPr>
        <w:t>場所：キャンパス・イノベーションセンター東京</w:t>
      </w:r>
      <w:r>
        <w:rPr>
          <w:rFonts w:ascii="Palatino Linotype" w:eastAsia="ＭＳ Ｐ明朝" w:hAnsi="Palatino Linotype" w:hint="eastAsia"/>
          <w:b/>
          <w:bCs/>
          <w:kern w:val="0"/>
          <w:sz w:val="24"/>
        </w:rPr>
        <w:t>1</w:t>
      </w:r>
      <w:r>
        <w:rPr>
          <w:rFonts w:ascii="Palatino Linotype" w:eastAsia="ＭＳ Ｐ明朝" w:hAnsi="Palatino Linotype" w:hint="eastAsia"/>
          <w:b/>
          <w:bCs/>
          <w:kern w:val="0"/>
          <w:sz w:val="24"/>
        </w:rPr>
        <w:t>階　国際会議室</w:t>
      </w:r>
    </w:p>
    <w:p w:rsidR="00A8770D" w:rsidRPr="00E471F3" w:rsidRDefault="00A8770D" w:rsidP="00A8770D">
      <w:pPr>
        <w:spacing w:line="360" w:lineRule="exact"/>
        <w:jc w:val="center"/>
        <w:rPr>
          <w:rFonts w:ascii="Palatino Linotype" w:eastAsia="ＭＳ Ｐ明朝" w:hAnsi="Palatino Linotype"/>
          <w:color w:val="000000"/>
        </w:rPr>
      </w:pPr>
    </w:p>
    <w:tbl>
      <w:tblPr>
        <w:tblW w:w="949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820"/>
      </w:tblGrid>
      <w:tr w:rsidR="00A8770D" w:rsidRPr="00E471F3" w:rsidTr="007D0E6C">
        <w:trPr>
          <w:tblCellSpacing w:w="15" w:type="dxa"/>
          <w:jc w:val="center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70D" w:rsidRPr="00E471F3" w:rsidRDefault="00A8770D" w:rsidP="007D0E6C">
            <w:pPr>
              <w:widowControl/>
              <w:jc w:val="center"/>
              <w:rPr>
                <w:rFonts w:ascii="Palatino Linotype" w:eastAsia="ＭＳ Ｐゴシック" w:hAnsi="Palatino Linotype" w:cstheme="majorHAnsi"/>
                <w:kern w:val="0"/>
                <w:sz w:val="22"/>
              </w:rPr>
            </w:pPr>
            <w:r>
              <w:rPr>
                <w:rFonts w:ascii="Palatino Linotype" w:eastAsia="ＭＳ Ｐゴシック" w:hAnsi="Palatino Linotype" w:cstheme="majorHAnsi"/>
                <w:kern w:val="0"/>
                <w:sz w:val="22"/>
              </w:rPr>
              <w:t>7</w:t>
            </w:r>
            <w:r w:rsidRPr="00E471F3">
              <w:rPr>
                <w:rFonts w:ascii="Palatino Linotype" w:eastAsia="ＭＳ Ｐゴシック" w:hAnsi="Palatino Linotype" w:cstheme="majorHAnsi"/>
                <w:kern w:val="0"/>
                <w:sz w:val="22"/>
              </w:rPr>
              <w:t>月</w:t>
            </w:r>
            <w:r>
              <w:rPr>
                <w:rFonts w:ascii="Palatino Linotype" w:eastAsia="ＭＳ Ｐゴシック" w:hAnsi="Palatino Linotype" w:cstheme="majorHAnsi"/>
                <w:kern w:val="0"/>
                <w:sz w:val="22"/>
              </w:rPr>
              <w:t>5</w:t>
            </w:r>
            <w:r w:rsidRPr="00E471F3">
              <w:rPr>
                <w:rFonts w:ascii="Palatino Linotype" w:eastAsia="ＭＳ Ｐゴシック" w:hAnsi="Palatino Linotype" w:cstheme="majorHAnsi"/>
                <w:kern w:val="0"/>
                <w:sz w:val="22"/>
              </w:rPr>
              <w:t>日（金）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70D" w:rsidRPr="00E471F3" w:rsidRDefault="00A8770D" w:rsidP="007D0E6C">
            <w:pPr>
              <w:widowControl/>
              <w:jc w:val="center"/>
              <w:rPr>
                <w:rFonts w:ascii="Palatino Linotype" w:eastAsia="ＭＳ Ｐゴシック" w:hAnsi="Palatino Linotype" w:cstheme="majorHAnsi"/>
                <w:kern w:val="0"/>
                <w:sz w:val="22"/>
              </w:rPr>
            </w:pPr>
            <w:r>
              <w:rPr>
                <w:rFonts w:ascii="Palatino Linotype" w:eastAsia="ＭＳ Ｐゴシック" w:hAnsi="Palatino Linotype" w:cstheme="majorHAnsi"/>
                <w:kern w:val="0"/>
                <w:sz w:val="22"/>
              </w:rPr>
              <w:t>7</w:t>
            </w:r>
            <w:r w:rsidRPr="00E471F3">
              <w:rPr>
                <w:rFonts w:ascii="Palatino Linotype" w:eastAsia="ＭＳ Ｐゴシック" w:hAnsi="Palatino Linotype" w:cstheme="majorHAnsi"/>
                <w:kern w:val="0"/>
                <w:sz w:val="22"/>
              </w:rPr>
              <w:t>月</w:t>
            </w:r>
            <w:r>
              <w:rPr>
                <w:rFonts w:ascii="Palatino Linotype" w:eastAsia="ＭＳ Ｐゴシック" w:hAnsi="Palatino Linotype" w:cstheme="majorHAnsi"/>
                <w:kern w:val="0"/>
                <w:sz w:val="22"/>
              </w:rPr>
              <w:t>6</w:t>
            </w:r>
            <w:r w:rsidRPr="00E471F3">
              <w:rPr>
                <w:rFonts w:ascii="Palatino Linotype" w:eastAsia="ＭＳ Ｐゴシック" w:hAnsi="Palatino Linotype" w:cstheme="majorHAnsi"/>
                <w:kern w:val="0"/>
                <w:sz w:val="22"/>
              </w:rPr>
              <w:t>日（土）</w:t>
            </w:r>
          </w:p>
        </w:tc>
      </w:tr>
      <w:tr w:rsidR="00A8770D" w:rsidRPr="00E471F3" w:rsidTr="007D0E6C">
        <w:trPr>
          <w:tblCellSpacing w:w="15" w:type="dxa"/>
          <w:jc w:val="center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70D" w:rsidRPr="00577120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10:00-10:10</w:t>
            </w:r>
            <w:r w:rsidRPr="00577120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開会挨拶</w:t>
            </w:r>
            <w:r w:rsidRPr="00577120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（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10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　近藤高志（東大）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</w:p>
          <w:p w:rsidR="00A8770D" w:rsidRPr="00A51E1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b/>
                <w:color w:val="000000" w:themeColor="text1"/>
                <w:kern w:val="0"/>
                <w:sz w:val="22"/>
              </w:rPr>
            </w:pPr>
            <w:r w:rsidRPr="00A51E1D">
              <w:rPr>
                <w:rFonts w:ascii="Palatino Linotype" w:eastAsia="ＭＳ Ｐゴシック" w:hAnsi="Palatino Linotype" w:hint="eastAsia"/>
                <w:b/>
                <w:color w:val="000000" w:themeColor="text1"/>
                <w:kern w:val="0"/>
                <w:sz w:val="22"/>
              </w:rPr>
              <w:t>薄膜工学の基礎</w:t>
            </w:r>
          </w:p>
          <w:p w:rsidR="00A8770D" w:rsidRPr="00577120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10:10-10:5</w:t>
            </w:r>
            <w:r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5</w:t>
            </w:r>
            <w:r w:rsidRPr="00577120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薄膜の基礎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5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577120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Pr="00577120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　近藤高志（東大）</w:t>
            </w:r>
          </w:p>
          <w:p w:rsidR="00A8770D" w:rsidRPr="00577120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10:5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-11: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</w:t>
            </w:r>
            <w:r w:rsidRPr="00577120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薄膜の応用</w:t>
            </w:r>
            <w:r w:rsidRPr="00577120">
              <w:rPr>
                <w:rFonts w:ascii="Palatino Linotype" w:eastAsia="ＭＳ Ｐゴシック" w:hAnsi="Palatino Linotype" w:hint="eastAsia"/>
                <w:bCs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45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577120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Pr="00577120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北川雅俊（阪大）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70D" w:rsidRPr="00B445A4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b/>
                <w:color w:val="000000" w:themeColor="text1"/>
                <w:kern w:val="0"/>
                <w:sz w:val="22"/>
              </w:rPr>
            </w:pPr>
            <w:r w:rsidRPr="00B445A4">
              <w:rPr>
                <w:rFonts w:ascii="Palatino Linotype" w:eastAsia="ＭＳ Ｐゴシック" w:hAnsi="Palatino Linotype" w:hint="eastAsia"/>
                <w:b/>
                <w:color w:val="000000" w:themeColor="text1"/>
                <w:kern w:val="0"/>
                <w:sz w:val="22"/>
              </w:rPr>
              <w:t>薄膜評価法</w:t>
            </w:r>
          </w:p>
          <w:p w:rsidR="00A8770D" w:rsidRPr="007B4DED" w:rsidRDefault="00A8770D" w:rsidP="007D0E6C">
            <w:pPr>
              <w:widowControl/>
              <w:spacing w:line="276" w:lineRule="auto"/>
              <w:ind w:firstLineChars="50" w:firstLine="10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9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15</w:t>
            </w:r>
            <w:r w:rsidRPr="007B4DED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膜厚・形状評価</w:t>
            </w:r>
            <w:r w:rsidRPr="007B4DED">
              <w:rPr>
                <w:rFonts w:ascii="Palatino Linotype" w:eastAsia="ＭＳ Ｐゴシック" w:hAnsi="Palatino Linotype" w:hint="eastAsia"/>
                <w:bCs/>
                <w:color w:val="000000" w:themeColor="text1"/>
                <w:kern w:val="0"/>
                <w:sz w:val="22"/>
              </w:rPr>
              <w:t>（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　田畑　仁（東大）</w:t>
            </w:r>
          </w:p>
          <w:p w:rsidR="00A8770D" w:rsidRPr="007B4DED" w:rsidRDefault="00A8770D" w:rsidP="007D0E6C">
            <w:pPr>
              <w:widowControl/>
              <w:spacing w:line="276" w:lineRule="auto"/>
              <w:ind w:left="104" w:hangingChars="50" w:hanging="10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</w:t>
            </w:r>
            <w:r w:rsidRPr="007B4DED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結晶構造評価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分）</w:t>
            </w:r>
          </w:p>
          <w:p w:rsidR="00A8770D" w:rsidRPr="007B4DED" w:rsidRDefault="00A8770D" w:rsidP="007D0E6C">
            <w:pPr>
              <w:widowControl/>
              <w:spacing w:line="276" w:lineRule="auto"/>
              <w:ind w:left="104" w:hangingChars="50" w:hanging="10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 xml:space="preserve">　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酒井　朗（阪大）</w:t>
            </w:r>
          </w:p>
          <w:p w:rsidR="00A8770D" w:rsidRPr="009320E7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9320E7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 w:rsidRPr="009320E7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00</w:t>
            </w:r>
            <w:r w:rsidRPr="009320E7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 w:rsidRPr="009320E7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45</w:t>
            </w:r>
            <w:r w:rsidRPr="009320E7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組成・状態</w:t>
            </w:r>
            <w:r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評価</w:t>
            </w:r>
            <w:r w:rsidRPr="009320E7">
              <w:rPr>
                <w:rFonts w:ascii="Palatino Linotype" w:eastAsia="ＭＳ Ｐゴシック" w:hAnsi="Palatino Linotype" w:hint="eastAsia"/>
                <w:bCs/>
                <w:color w:val="000000" w:themeColor="text1"/>
                <w:kern w:val="0"/>
                <w:sz w:val="22"/>
              </w:rPr>
              <w:t>（</w:t>
            </w:r>
            <w:r w:rsidRPr="009320E7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9320E7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9320E7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Pr="009320E7" w:rsidRDefault="00A8770D" w:rsidP="007D0E6C">
            <w:pPr>
              <w:widowControl/>
              <w:spacing w:line="276" w:lineRule="auto"/>
              <w:ind w:firstLineChars="200" w:firstLine="41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9320E7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宮崎誠一（名大）</w:t>
            </w:r>
          </w:p>
          <w:p w:rsidR="00A8770D" w:rsidRPr="00577120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</w:p>
        </w:tc>
      </w:tr>
      <w:tr w:rsidR="00A8770D" w:rsidRPr="00E471F3" w:rsidTr="007D0E6C">
        <w:trPr>
          <w:trHeight w:val="362"/>
          <w:tblCellSpacing w:w="15" w:type="dxa"/>
          <w:jc w:val="center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70D" w:rsidRPr="00577120" w:rsidRDefault="00A8770D" w:rsidP="007D0E6C">
            <w:pPr>
              <w:widowControl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0-13: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昼食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70D" w:rsidRPr="00577120" w:rsidRDefault="00A8770D" w:rsidP="007D0E6C">
            <w:pPr>
              <w:widowControl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45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-13:00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昼食</w:t>
            </w:r>
          </w:p>
        </w:tc>
      </w:tr>
      <w:tr w:rsidR="00A8770D" w:rsidRPr="00E471F3" w:rsidTr="007D0E6C">
        <w:trPr>
          <w:tblCellSpacing w:w="15" w:type="dxa"/>
          <w:jc w:val="center"/>
        </w:trPr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70D" w:rsidRPr="00A51E1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b/>
                <w:color w:val="000000" w:themeColor="text1"/>
                <w:kern w:val="0"/>
                <w:sz w:val="22"/>
              </w:rPr>
            </w:pPr>
            <w:r w:rsidRPr="00A51E1D">
              <w:rPr>
                <w:rFonts w:ascii="Palatino Linotype" w:eastAsia="ＭＳ Ｐゴシック" w:hAnsi="Palatino Linotype" w:hint="eastAsia"/>
                <w:b/>
                <w:color w:val="000000" w:themeColor="text1"/>
                <w:kern w:val="0"/>
                <w:sz w:val="22"/>
              </w:rPr>
              <w:t>薄膜の性質</w:t>
            </w: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45</w:t>
            </w:r>
            <w:r w:rsidRPr="007B4DED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薄膜の光学的性質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（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Pr="007B4DED" w:rsidRDefault="00A8770D" w:rsidP="007D0E6C">
            <w:pPr>
              <w:widowControl/>
              <w:spacing w:line="276" w:lineRule="auto"/>
              <w:ind w:firstLineChars="200" w:firstLine="41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szCs w:val="22"/>
              </w:rPr>
              <w:t>潮</w:t>
            </w:r>
            <w:r w:rsidRPr="007B4DE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</w:rPr>
              <w:t>嘉</w:t>
            </w:r>
            <w:r w:rsidRPr="007B4DED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szCs w:val="22"/>
              </w:rPr>
              <w:t>次郎（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ニコン）</w:t>
            </w: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45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30</w:t>
            </w:r>
            <w:r w:rsidRPr="007B4DED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薄膜の化学的性質</w:t>
            </w:r>
            <w:r w:rsidRPr="007B4DED">
              <w:rPr>
                <w:rFonts w:ascii="Palatino Linotype" w:eastAsia="ＭＳ Ｐゴシック" w:hAnsi="Palatino Linotype" w:hint="eastAsia"/>
                <w:bCs/>
                <w:color w:val="000000" w:themeColor="text1"/>
                <w:kern w:val="0"/>
                <w:sz w:val="22"/>
              </w:rPr>
              <w:t>（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　徳田　崇（</w:t>
            </w:r>
            <w:r w:rsidR="00E3584A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東工大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）</w:t>
            </w: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15</w:t>
            </w:r>
            <w:r w:rsidRPr="007B4DED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力学的</w:t>
            </w:r>
            <w:r w:rsidRPr="007B4DED"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・機械的</w:t>
            </w:r>
            <w:r w:rsidRPr="007B4DED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性質</w:t>
            </w:r>
            <w:r w:rsidRPr="007B4DED">
              <w:rPr>
                <w:rFonts w:ascii="Palatino Linotype" w:eastAsia="ＭＳ Ｐゴシック" w:hAnsi="Palatino Linotype" w:hint="eastAsia"/>
                <w:bCs/>
                <w:color w:val="000000" w:themeColor="text1"/>
                <w:kern w:val="0"/>
                <w:sz w:val="22"/>
              </w:rPr>
              <w:t>（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 xml:space="preserve">　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佐々木信也（東京理科大）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25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休憩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（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10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</w:p>
          <w:p w:rsidR="00A8770D" w:rsidRPr="00B445A4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b/>
                <w:color w:val="000000" w:themeColor="text1"/>
                <w:kern w:val="0"/>
                <w:sz w:val="22"/>
              </w:rPr>
            </w:pPr>
            <w:r w:rsidRPr="00B445A4">
              <w:rPr>
                <w:rFonts w:ascii="Palatino Linotype" w:eastAsia="ＭＳ Ｐゴシック" w:hAnsi="Palatino Linotype" w:hint="eastAsia"/>
                <w:b/>
                <w:color w:val="000000" w:themeColor="text1"/>
                <w:kern w:val="0"/>
                <w:sz w:val="22"/>
              </w:rPr>
              <w:t>薄膜の機能と応用（１）</w:t>
            </w:r>
          </w:p>
          <w:p w:rsidR="00A8770D" w:rsidRPr="00577120" w:rsidRDefault="00A8770D" w:rsidP="007D0E6C">
            <w:pPr>
              <w:widowControl/>
              <w:spacing w:line="276" w:lineRule="auto"/>
              <w:ind w:left="104" w:hangingChars="50" w:hanging="10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25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6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35</w:t>
            </w:r>
            <w:r w:rsidRPr="00577120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半導体薄膜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70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分）</w:t>
            </w:r>
          </w:p>
          <w:p w:rsidR="00A8770D" w:rsidRPr="00577120" w:rsidRDefault="00A8770D" w:rsidP="007D0E6C">
            <w:pPr>
              <w:widowControl/>
              <w:spacing w:line="276" w:lineRule="auto"/>
              <w:ind w:left="104" w:firstLineChars="500" w:firstLine="1040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～</w:t>
            </w:r>
            <w:r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シリコン</w:t>
            </w:r>
            <w:r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化合物</w:t>
            </w:r>
            <w:r w:rsidRPr="00577120"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～</w:t>
            </w:r>
          </w:p>
          <w:p w:rsidR="00A8770D" w:rsidRDefault="00A8770D" w:rsidP="007D0E6C">
            <w:pPr>
              <w:widowControl/>
              <w:spacing w:line="276" w:lineRule="auto"/>
              <w:ind w:left="104" w:hangingChars="50" w:hanging="10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</w:t>
            </w:r>
            <w:r w:rsidRPr="00577120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 xml:space="preserve">　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浅野種正（九大）</w:t>
            </w:r>
            <w:r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/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藤原康文（阪大）</w:t>
            </w: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6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7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20</w:t>
            </w:r>
            <w:r w:rsidRPr="007B4DED"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有機</w:t>
            </w:r>
            <w:r w:rsidRPr="007B4DED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薄膜</w:t>
            </w:r>
            <w:r w:rsidRPr="007B4DED">
              <w:rPr>
                <w:rFonts w:ascii="Palatino Linotype" w:eastAsia="ＭＳ Ｐゴシック" w:hAnsi="Palatino Linotype" w:hint="eastAsia"/>
                <w:bCs/>
                <w:color w:val="000000" w:themeColor="text1"/>
                <w:kern w:val="0"/>
                <w:sz w:val="22"/>
              </w:rPr>
              <w:t>（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　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</w:rPr>
              <w:t xml:space="preserve">　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</w:rPr>
              <w:t>関谷　毅</w:t>
            </w:r>
            <w:r w:rsidRPr="007B4DE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（阪大）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b/>
                <w:color w:val="000000" w:themeColor="text1"/>
                <w:kern w:val="0"/>
                <w:sz w:val="22"/>
              </w:rPr>
            </w:pP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7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40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19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0 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意見交換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会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70D" w:rsidRPr="00B445A4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b/>
                <w:color w:val="000000" w:themeColor="text1"/>
                <w:kern w:val="0"/>
                <w:sz w:val="22"/>
              </w:rPr>
            </w:pPr>
            <w:r w:rsidRPr="00B445A4">
              <w:rPr>
                <w:rFonts w:ascii="Palatino Linotype" w:eastAsia="ＭＳ Ｐゴシック" w:hAnsi="Palatino Linotype" w:hint="eastAsia"/>
                <w:b/>
                <w:color w:val="000000" w:themeColor="text1"/>
                <w:kern w:val="0"/>
                <w:sz w:val="22"/>
              </w:rPr>
              <w:t>薄膜成長法</w:t>
            </w:r>
          </w:p>
          <w:p w:rsidR="00A8770D" w:rsidRPr="00577120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13</w:t>
            </w:r>
            <w:r w:rsidRPr="00577120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0</w:t>
            </w:r>
            <w:r w:rsidRPr="00577120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0-1</w:t>
            </w:r>
            <w:r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4</w:t>
            </w:r>
            <w:r w:rsidRPr="00577120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10</w:t>
            </w:r>
            <w:r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物理気相成長</w:t>
            </w:r>
            <w:r w:rsidRPr="00577120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70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577120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Pr="00577120" w:rsidRDefault="00A8770D" w:rsidP="007D0E6C">
            <w:pPr>
              <w:widowControl/>
              <w:spacing w:line="276" w:lineRule="auto"/>
              <w:ind w:left="104" w:firstLineChars="500" w:firstLine="1040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577120"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～</w:t>
            </w:r>
            <w:r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真空蒸着</w:t>
            </w:r>
            <w:r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スパッタ</w:t>
            </w:r>
            <w:r w:rsidRPr="00577120">
              <w:rPr>
                <w:rFonts w:ascii="Palatino Linotype" w:eastAsia="ＭＳ Ｐゴシック" w:hAnsi="Palatino Linotype" w:hint="eastAsia"/>
                <w:b/>
                <w:bCs/>
                <w:color w:val="000000" w:themeColor="text1"/>
                <w:kern w:val="0"/>
                <w:sz w:val="22"/>
              </w:rPr>
              <w:t>～</w:t>
            </w:r>
          </w:p>
          <w:p w:rsidR="00A8770D" w:rsidRDefault="00A8770D" w:rsidP="007D0E6C">
            <w:pPr>
              <w:widowControl/>
              <w:spacing w:line="276" w:lineRule="auto"/>
              <w:ind w:firstLineChars="200" w:firstLine="41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須田　淳（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名大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）</w:t>
            </w:r>
            <w:r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/</w:t>
            </w:r>
            <w:r w:rsidRPr="00577120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森本章治（金沢大）</w:t>
            </w: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10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55</w:t>
            </w:r>
            <w:r w:rsidRPr="007B4DED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化学気相成長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　杉山正和（東大）</w:t>
            </w:r>
          </w:p>
          <w:p w:rsidR="00A8770D" w:rsidRPr="00577120" w:rsidRDefault="00A8770D" w:rsidP="007D0E6C">
            <w:pPr>
              <w:widowControl/>
              <w:spacing w:line="276" w:lineRule="auto"/>
              <w:ind w:left="104" w:hangingChars="50" w:hanging="10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休憩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（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10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</w:p>
          <w:p w:rsidR="00A8770D" w:rsidRPr="00B445A4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b/>
                <w:color w:val="000000" w:themeColor="text1"/>
                <w:kern w:val="0"/>
                <w:sz w:val="22"/>
              </w:rPr>
            </w:pPr>
            <w:r w:rsidRPr="00B445A4">
              <w:rPr>
                <w:rFonts w:ascii="Palatino Linotype" w:eastAsia="ＭＳ Ｐゴシック" w:hAnsi="Palatino Linotype" w:hint="eastAsia"/>
                <w:b/>
                <w:color w:val="000000" w:themeColor="text1"/>
                <w:kern w:val="0"/>
                <w:sz w:val="22"/>
              </w:rPr>
              <w:t>薄膜の機能と応用（</w:t>
            </w:r>
            <w:r>
              <w:rPr>
                <w:rFonts w:ascii="Palatino Linotype" w:eastAsia="ＭＳ Ｐゴシック" w:hAnsi="Palatino Linotype" w:hint="eastAsia"/>
                <w:b/>
                <w:color w:val="000000" w:themeColor="text1"/>
                <w:kern w:val="0"/>
                <w:sz w:val="22"/>
              </w:rPr>
              <w:t>２</w:t>
            </w:r>
            <w:r w:rsidRPr="00B445A4">
              <w:rPr>
                <w:rFonts w:ascii="Palatino Linotype" w:eastAsia="ＭＳ Ｐゴシック" w:hAnsi="Palatino Linotype" w:hint="eastAsia"/>
                <w:b/>
                <w:color w:val="000000" w:themeColor="text1"/>
                <w:kern w:val="0"/>
                <w:sz w:val="22"/>
              </w:rPr>
              <w:t>）</w:t>
            </w: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:0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-15: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50</w:t>
            </w:r>
            <w:r w:rsidRPr="007B4DED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誘電体薄膜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（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　大見俊一郎（東工大）</w:t>
            </w: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50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6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35</w:t>
            </w:r>
            <w:r w:rsidRPr="007B4DED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磁性薄膜</w:t>
            </w:r>
            <w:r w:rsidRPr="007B4DED">
              <w:rPr>
                <w:rFonts w:ascii="Palatino Linotype" w:eastAsia="ＭＳ Ｐゴシック" w:hAnsi="Palatino Linotype" w:hint="eastAsia"/>
                <w:bCs/>
                <w:color w:val="000000" w:themeColor="text1"/>
                <w:kern w:val="0"/>
                <w:sz w:val="22"/>
              </w:rPr>
              <w:t>（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　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斉藤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伸（東北大）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6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6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休憩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（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10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分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）</w:t>
            </w:r>
          </w:p>
          <w:p w:rsidR="00A8770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</w:p>
          <w:p w:rsidR="00A8770D" w:rsidRPr="00967BBC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b/>
                <w:color w:val="000000" w:themeColor="text1"/>
                <w:kern w:val="0"/>
                <w:sz w:val="22"/>
              </w:rPr>
            </w:pPr>
            <w:r w:rsidRPr="00967BBC">
              <w:rPr>
                <w:rFonts w:ascii="Palatino Linotype" w:eastAsia="ＭＳ Ｐゴシック" w:hAnsi="Palatino Linotype" w:hint="eastAsia"/>
                <w:b/>
                <w:color w:val="000000" w:themeColor="text1"/>
                <w:kern w:val="0"/>
                <w:sz w:val="22"/>
              </w:rPr>
              <w:t>[</w:t>
            </w:r>
            <w:r>
              <w:rPr>
                <w:rFonts w:ascii="Palatino Linotype" w:eastAsia="ＭＳ Ｐゴシック" w:hAnsi="Palatino Linotype" w:hint="eastAsia"/>
                <w:b/>
                <w:color w:val="000000" w:themeColor="text1"/>
                <w:kern w:val="0"/>
                <w:sz w:val="22"/>
              </w:rPr>
              <w:t>トピック</w:t>
            </w:r>
            <w:r w:rsidRPr="00967BBC">
              <w:rPr>
                <w:rFonts w:ascii="Palatino Linotype" w:eastAsia="ＭＳ Ｐゴシック" w:hAnsi="Palatino Linotype" w:hint="eastAsia"/>
                <w:b/>
                <w:color w:val="000000" w:themeColor="text1"/>
                <w:kern w:val="0"/>
                <w:sz w:val="22"/>
              </w:rPr>
              <w:t>]</w:t>
            </w:r>
          </w:p>
          <w:p w:rsidR="00A8770D" w:rsidRPr="007B4DED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0F747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6</w:t>
            </w:r>
            <w:r w:rsidRPr="000F747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45</w:t>
            </w:r>
            <w:r w:rsidRPr="000F747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7</w:t>
            </w:r>
            <w:r w:rsidRPr="000F747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15</w:t>
            </w:r>
            <w:r w:rsidRPr="000F747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スピントロニクス最前線</w:t>
            </w:r>
            <w:r w:rsidRPr="000F747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30</w:t>
            </w:r>
            <w:r w:rsidRPr="007B4DED"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分）</w:t>
            </w:r>
          </w:p>
          <w:p w:rsidR="00A8770D" w:rsidRDefault="00A8770D" w:rsidP="007D0E6C">
            <w:pPr>
              <w:widowControl/>
              <w:spacing w:line="276" w:lineRule="auto"/>
              <w:ind w:firstLineChars="200" w:firstLine="414"/>
              <w:jc w:val="left"/>
              <w:rPr>
                <w:rFonts w:ascii="Palatino Linotype" w:eastAsia="ＭＳ Ｐゴシック" w:hAnsi="Palatino Linotype"/>
                <w:kern w:val="0"/>
                <w:sz w:val="22"/>
              </w:rPr>
            </w:pPr>
            <w:r>
              <w:rPr>
                <w:rFonts w:ascii="Palatino Linotype" w:eastAsia="ＭＳ Ｐゴシック" w:hAnsi="Palatino Linotype" w:hint="eastAsia"/>
                <w:kern w:val="0"/>
                <w:sz w:val="22"/>
              </w:rPr>
              <w:t>久保田　均（産総研）</w:t>
            </w:r>
          </w:p>
          <w:p w:rsidR="00A8770D" w:rsidRPr="0075119F" w:rsidRDefault="00A8770D" w:rsidP="007D0E6C">
            <w:pPr>
              <w:widowControl/>
              <w:spacing w:line="276" w:lineRule="auto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</w:p>
          <w:p w:rsidR="00A8770D" w:rsidRPr="007B4DED" w:rsidRDefault="00A8770D" w:rsidP="007D0E6C">
            <w:pPr>
              <w:widowControl/>
              <w:spacing w:line="276" w:lineRule="auto"/>
              <w:ind w:left="104" w:hangingChars="50" w:hanging="104"/>
              <w:jc w:val="left"/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Palatino Linotype" w:eastAsia="ＭＳ Ｐゴシック" w:hAnsi="Palatino Linotype" w:hint="eastAsia"/>
                <w:color w:val="000000" w:themeColor="text1"/>
                <w:kern w:val="0"/>
                <w:sz w:val="22"/>
              </w:rPr>
              <w:t>7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15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-1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7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25</w:t>
            </w:r>
            <w:r w:rsidRPr="007B4DED">
              <w:rPr>
                <w:rFonts w:ascii="Palatino Linotype" w:eastAsia="ＭＳ Ｐゴシック" w:hAnsi="Palatino Linotype"/>
                <w:b/>
                <w:bCs/>
                <w:color w:val="000000" w:themeColor="text1"/>
                <w:kern w:val="0"/>
                <w:sz w:val="22"/>
              </w:rPr>
              <w:t>閉会挨拶</w:t>
            </w:r>
          </w:p>
          <w:p w:rsidR="00A8770D" w:rsidRPr="007B4DED" w:rsidRDefault="00A8770D" w:rsidP="007D0E6C">
            <w:pPr>
              <w:widowControl/>
              <w:spacing w:line="276" w:lineRule="auto"/>
              <w:ind w:left="104" w:hangingChars="50" w:hanging="10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　　田畑　仁（東大）</w:t>
            </w:r>
          </w:p>
          <w:p w:rsidR="00A8770D" w:rsidRPr="007B4DED" w:rsidRDefault="00A8770D" w:rsidP="007D0E6C">
            <w:pPr>
              <w:widowControl/>
              <w:spacing w:line="276" w:lineRule="auto"/>
              <w:ind w:left="104" w:hangingChars="50" w:hanging="10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</w:p>
          <w:p w:rsidR="00A8770D" w:rsidRDefault="00A8770D" w:rsidP="007D0E6C">
            <w:pPr>
              <w:widowControl/>
              <w:spacing w:line="276" w:lineRule="auto"/>
              <w:ind w:left="104" w:hangingChars="50" w:hanging="104"/>
              <w:jc w:val="left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　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 xml:space="preserve">  </w:t>
            </w:r>
            <w:r w:rsidRPr="007B4DED"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  <w:t>アンケート・名札回収</w:t>
            </w:r>
          </w:p>
          <w:p w:rsidR="00A8770D" w:rsidRPr="007B4DED" w:rsidRDefault="00A8770D" w:rsidP="007D0E6C">
            <w:pPr>
              <w:widowControl/>
              <w:spacing w:line="276" w:lineRule="auto"/>
              <w:ind w:left="104" w:hangingChars="50" w:hanging="104"/>
              <w:jc w:val="center"/>
              <w:rPr>
                <w:rFonts w:ascii="Palatino Linotype" w:eastAsia="ＭＳ Ｐゴシック" w:hAnsi="Palatino Linotype"/>
                <w:color w:val="000000" w:themeColor="text1"/>
                <w:kern w:val="0"/>
                <w:sz w:val="22"/>
              </w:rPr>
            </w:pPr>
          </w:p>
        </w:tc>
      </w:tr>
    </w:tbl>
    <w:p w:rsidR="00A8770D" w:rsidRPr="00646845" w:rsidRDefault="00A8770D" w:rsidP="00A8770D">
      <w:pPr>
        <w:rPr>
          <w:rFonts w:ascii="Palatino Linotype" w:eastAsia="ＭＳ Ｐ明朝" w:hAnsi="Palatino Linotype"/>
          <w:color w:val="000000"/>
          <w:sz w:val="22"/>
        </w:rPr>
      </w:pPr>
    </w:p>
    <w:p w:rsidR="00B9654B" w:rsidRPr="00A8770D" w:rsidRDefault="00B9654B" w:rsidP="00A8770D">
      <w:pPr>
        <w:spacing w:line="360" w:lineRule="exact"/>
        <w:jc w:val="center"/>
        <w:rPr>
          <w:rFonts w:ascii="Palatino Linotype" w:eastAsia="ＭＳ Ｐ明朝" w:hAnsi="Palatino Linotype"/>
          <w:color w:val="000000"/>
          <w:sz w:val="22"/>
        </w:rPr>
      </w:pPr>
    </w:p>
    <w:sectPr w:rsidR="00B9654B" w:rsidRPr="00A8770D" w:rsidSect="007A603B">
      <w:pgSz w:w="11906" w:h="16838" w:code="9"/>
      <w:pgMar w:top="896" w:right="1133" w:bottom="1043" w:left="1134" w:header="851" w:footer="992" w:gutter="0"/>
      <w:cols w:space="425"/>
      <w:docGrid w:type="linesAndChars" w:linePitch="29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E7C" w:rsidRDefault="00AD4E7C">
      <w:r>
        <w:separator/>
      </w:r>
    </w:p>
  </w:endnote>
  <w:endnote w:type="continuationSeparator" w:id="0">
    <w:p w:rsidR="00AD4E7C" w:rsidRDefault="00AD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E7C" w:rsidRDefault="00AD4E7C">
      <w:r>
        <w:separator/>
      </w:r>
    </w:p>
  </w:footnote>
  <w:footnote w:type="continuationSeparator" w:id="0">
    <w:p w:rsidR="00AD4E7C" w:rsidRDefault="00AD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9EB"/>
    <w:multiLevelType w:val="hybridMultilevel"/>
    <w:tmpl w:val="C97ADB7E"/>
    <w:lvl w:ilvl="0" w:tplc="96C8DC52">
      <w:start w:val="4"/>
      <w:numFmt w:val="bullet"/>
      <w:lvlText w:val="・"/>
      <w:lvlJc w:val="left"/>
      <w:pPr>
        <w:tabs>
          <w:tab w:val="num" w:pos="754"/>
        </w:tabs>
        <w:ind w:left="75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4"/>
        </w:tabs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4"/>
        </w:tabs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</w:abstractNum>
  <w:abstractNum w:abstractNumId="1" w15:restartNumberingAfterBreak="0">
    <w:nsid w:val="09EF468F"/>
    <w:multiLevelType w:val="hybridMultilevel"/>
    <w:tmpl w:val="749880A6"/>
    <w:lvl w:ilvl="0" w:tplc="BBCAA466">
      <w:start w:val="1"/>
      <w:numFmt w:val="decimalFullWidth"/>
      <w:lvlText w:val="%1．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2" w15:restartNumberingAfterBreak="0">
    <w:nsid w:val="18B63254"/>
    <w:multiLevelType w:val="hybridMultilevel"/>
    <w:tmpl w:val="AFEEE24A"/>
    <w:lvl w:ilvl="0" w:tplc="4C723EE2">
      <w:start w:val="1"/>
      <w:numFmt w:val="decimalFullWidth"/>
      <w:lvlText w:val="%1．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3" w15:restartNumberingAfterBreak="0">
    <w:nsid w:val="2B052268"/>
    <w:multiLevelType w:val="hybridMultilevel"/>
    <w:tmpl w:val="B2F84D08"/>
    <w:lvl w:ilvl="0" w:tplc="249E4F2C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1432BA"/>
    <w:multiLevelType w:val="hybridMultilevel"/>
    <w:tmpl w:val="095A18C8"/>
    <w:lvl w:ilvl="0" w:tplc="E5569E0E">
      <w:start w:val="1"/>
      <w:numFmt w:val="decimalFullWidth"/>
      <w:lvlText w:val="%1．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5" w15:restartNumberingAfterBreak="0">
    <w:nsid w:val="472A5515"/>
    <w:multiLevelType w:val="hybridMultilevel"/>
    <w:tmpl w:val="EFB47A56"/>
    <w:lvl w:ilvl="0" w:tplc="E6029140">
      <w:start w:val="1"/>
      <w:numFmt w:val="decimal"/>
      <w:lvlText w:val="%1)"/>
      <w:lvlJc w:val="left"/>
      <w:pPr>
        <w:ind w:left="557" w:hanging="36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4A0E4BBC"/>
    <w:multiLevelType w:val="hybridMultilevel"/>
    <w:tmpl w:val="BB5C6F54"/>
    <w:lvl w:ilvl="0" w:tplc="BE08B158">
      <w:start w:val="1"/>
      <w:numFmt w:val="decimalFullWidth"/>
      <w:lvlText w:val="%1）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44FA8092">
      <w:start w:val="1"/>
      <w:numFmt w:val="bullet"/>
      <w:lvlText w:val="・"/>
      <w:lvlJc w:val="left"/>
      <w:pPr>
        <w:tabs>
          <w:tab w:val="num" w:pos="977"/>
        </w:tabs>
        <w:ind w:left="977" w:hanging="360"/>
      </w:pPr>
      <w:rPr>
        <w:rFonts w:ascii="Times New Roman" w:eastAsia="ＭＳ Ｐ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7" w15:restartNumberingAfterBreak="0">
    <w:nsid w:val="4C4D5E07"/>
    <w:multiLevelType w:val="hybridMultilevel"/>
    <w:tmpl w:val="E05E0AC0"/>
    <w:lvl w:ilvl="0" w:tplc="3CC4B936">
      <w:start w:val="1"/>
      <w:numFmt w:val="decimalFullWidth"/>
      <w:lvlText w:val="%1．"/>
      <w:lvlJc w:val="left"/>
      <w:pPr>
        <w:tabs>
          <w:tab w:val="num" w:pos="782"/>
        </w:tabs>
        <w:ind w:left="782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8" w15:restartNumberingAfterBreak="0">
    <w:nsid w:val="4C9D583A"/>
    <w:multiLevelType w:val="hybridMultilevel"/>
    <w:tmpl w:val="310CECAC"/>
    <w:lvl w:ilvl="0" w:tplc="86501E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EF5EA1"/>
    <w:multiLevelType w:val="hybridMultilevel"/>
    <w:tmpl w:val="4FAE1B22"/>
    <w:lvl w:ilvl="0" w:tplc="7F0213C8">
      <w:start w:val="1"/>
      <w:numFmt w:val="decimalFullWidth"/>
      <w:lvlText w:val="%1．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0" w15:restartNumberingAfterBreak="0">
    <w:nsid w:val="626631DD"/>
    <w:multiLevelType w:val="hybridMultilevel"/>
    <w:tmpl w:val="D6D8D2A2"/>
    <w:lvl w:ilvl="0" w:tplc="14369BB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624F20"/>
    <w:multiLevelType w:val="hybridMultilevel"/>
    <w:tmpl w:val="A87ADEFC"/>
    <w:lvl w:ilvl="0" w:tplc="684A5566">
      <w:start w:val="1"/>
      <w:numFmt w:val="decimalFullWidth"/>
      <w:lvlText w:val="%1．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2" w15:restartNumberingAfterBreak="0">
    <w:nsid w:val="6AF870D4"/>
    <w:multiLevelType w:val="hybridMultilevel"/>
    <w:tmpl w:val="C492B06C"/>
    <w:lvl w:ilvl="0" w:tplc="55146582">
      <w:start w:val="2"/>
      <w:numFmt w:val="decimalFullWidth"/>
      <w:lvlText w:val="%1．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3" w15:restartNumberingAfterBreak="0">
    <w:nsid w:val="742D20A9"/>
    <w:multiLevelType w:val="hybridMultilevel"/>
    <w:tmpl w:val="6A0250E4"/>
    <w:lvl w:ilvl="0" w:tplc="A37A19C8">
      <w:start w:val="1"/>
      <w:numFmt w:val="decimal"/>
      <w:lvlText w:val="(%1)"/>
      <w:lvlJc w:val="left"/>
      <w:pPr>
        <w:tabs>
          <w:tab w:val="num" w:pos="1613"/>
        </w:tabs>
        <w:ind w:left="1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3"/>
        </w:tabs>
        <w:ind w:left="2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3"/>
        </w:tabs>
        <w:ind w:left="2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3"/>
        </w:tabs>
        <w:ind w:left="3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3"/>
        </w:tabs>
        <w:ind w:left="3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3"/>
        </w:tabs>
        <w:ind w:left="4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3"/>
        </w:tabs>
        <w:ind w:left="4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3"/>
        </w:tabs>
        <w:ind w:left="5033" w:hanging="420"/>
      </w:pPr>
    </w:lvl>
  </w:abstractNum>
  <w:abstractNum w:abstractNumId="14" w15:restartNumberingAfterBreak="0">
    <w:nsid w:val="77875568"/>
    <w:multiLevelType w:val="hybridMultilevel"/>
    <w:tmpl w:val="97E247EE"/>
    <w:lvl w:ilvl="0" w:tplc="51D4BE72">
      <w:start w:val="1"/>
      <w:numFmt w:val="decimalFullWidth"/>
      <w:lvlText w:val="%1）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13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7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5C"/>
    <w:rsid w:val="00010362"/>
    <w:rsid w:val="000106E8"/>
    <w:rsid w:val="00015FCB"/>
    <w:rsid w:val="00023FAD"/>
    <w:rsid w:val="00050F3C"/>
    <w:rsid w:val="00062DBC"/>
    <w:rsid w:val="00065D9B"/>
    <w:rsid w:val="000672E8"/>
    <w:rsid w:val="00081FC1"/>
    <w:rsid w:val="000A10B5"/>
    <w:rsid w:val="000A2DC1"/>
    <w:rsid w:val="000B6259"/>
    <w:rsid w:val="000E05BE"/>
    <w:rsid w:val="000F747D"/>
    <w:rsid w:val="00100F1B"/>
    <w:rsid w:val="0010140C"/>
    <w:rsid w:val="00101E24"/>
    <w:rsid w:val="001045AF"/>
    <w:rsid w:val="00107A4A"/>
    <w:rsid w:val="00124920"/>
    <w:rsid w:val="00131707"/>
    <w:rsid w:val="0013204A"/>
    <w:rsid w:val="00136226"/>
    <w:rsid w:val="0013703F"/>
    <w:rsid w:val="00140CA6"/>
    <w:rsid w:val="00143923"/>
    <w:rsid w:val="0015206B"/>
    <w:rsid w:val="00156182"/>
    <w:rsid w:val="00160D81"/>
    <w:rsid w:val="0016238B"/>
    <w:rsid w:val="00163982"/>
    <w:rsid w:val="001670C5"/>
    <w:rsid w:val="00173DB8"/>
    <w:rsid w:val="00174F0A"/>
    <w:rsid w:val="00176B62"/>
    <w:rsid w:val="001914F4"/>
    <w:rsid w:val="00192857"/>
    <w:rsid w:val="001A4452"/>
    <w:rsid w:val="001C00EA"/>
    <w:rsid w:val="001C25A4"/>
    <w:rsid w:val="001C5099"/>
    <w:rsid w:val="001C6EB8"/>
    <w:rsid w:val="001C7C24"/>
    <w:rsid w:val="001D4B27"/>
    <w:rsid w:val="001F27B7"/>
    <w:rsid w:val="00202319"/>
    <w:rsid w:val="0021195D"/>
    <w:rsid w:val="002119C2"/>
    <w:rsid w:val="0021265C"/>
    <w:rsid w:val="00213BD4"/>
    <w:rsid w:val="00221FAE"/>
    <w:rsid w:val="00222B44"/>
    <w:rsid w:val="00224995"/>
    <w:rsid w:val="00225DBD"/>
    <w:rsid w:val="00236B57"/>
    <w:rsid w:val="00246579"/>
    <w:rsid w:val="0025452C"/>
    <w:rsid w:val="002613C8"/>
    <w:rsid w:val="00266B0A"/>
    <w:rsid w:val="00266C3C"/>
    <w:rsid w:val="00277428"/>
    <w:rsid w:val="0028052F"/>
    <w:rsid w:val="00292E0C"/>
    <w:rsid w:val="00296BB2"/>
    <w:rsid w:val="002A5703"/>
    <w:rsid w:val="002C0D5A"/>
    <w:rsid w:val="002C402F"/>
    <w:rsid w:val="002F1C17"/>
    <w:rsid w:val="002F2FDC"/>
    <w:rsid w:val="002F382A"/>
    <w:rsid w:val="002F4178"/>
    <w:rsid w:val="0030228A"/>
    <w:rsid w:val="00314372"/>
    <w:rsid w:val="003175ED"/>
    <w:rsid w:val="00323EEB"/>
    <w:rsid w:val="003408B2"/>
    <w:rsid w:val="00351E2C"/>
    <w:rsid w:val="00355A37"/>
    <w:rsid w:val="003574A8"/>
    <w:rsid w:val="00363073"/>
    <w:rsid w:val="0036332A"/>
    <w:rsid w:val="003672E5"/>
    <w:rsid w:val="003707AD"/>
    <w:rsid w:val="003843F7"/>
    <w:rsid w:val="00391358"/>
    <w:rsid w:val="00393E86"/>
    <w:rsid w:val="003A2FE1"/>
    <w:rsid w:val="003A48E6"/>
    <w:rsid w:val="003C01B9"/>
    <w:rsid w:val="003C3FB1"/>
    <w:rsid w:val="003C4BC9"/>
    <w:rsid w:val="003D1D44"/>
    <w:rsid w:val="003D3257"/>
    <w:rsid w:val="003F2289"/>
    <w:rsid w:val="003F70F4"/>
    <w:rsid w:val="004048A9"/>
    <w:rsid w:val="00405786"/>
    <w:rsid w:val="004266C5"/>
    <w:rsid w:val="004315B2"/>
    <w:rsid w:val="004356F5"/>
    <w:rsid w:val="00441EAB"/>
    <w:rsid w:val="00450414"/>
    <w:rsid w:val="004533FA"/>
    <w:rsid w:val="00455F1A"/>
    <w:rsid w:val="00461706"/>
    <w:rsid w:val="00466234"/>
    <w:rsid w:val="00470CA8"/>
    <w:rsid w:val="00481219"/>
    <w:rsid w:val="00490366"/>
    <w:rsid w:val="004961B5"/>
    <w:rsid w:val="004B005C"/>
    <w:rsid w:val="004C6D6F"/>
    <w:rsid w:val="004E3841"/>
    <w:rsid w:val="004E5694"/>
    <w:rsid w:val="004E6821"/>
    <w:rsid w:val="004F6F31"/>
    <w:rsid w:val="004F79BF"/>
    <w:rsid w:val="00511C80"/>
    <w:rsid w:val="00512AD8"/>
    <w:rsid w:val="00532F14"/>
    <w:rsid w:val="00542D01"/>
    <w:rsid w:val="00545FDE"/>
    <w:rsid w:val="005463C0"/>
    <w:rsid w:val="00556309"/>
    <w:rsid w:val="00566979"/>
    <w:rsid w:val="0057075B"/>
    <w:rsid w:val="00577120"/>
    <w:rsid w:val="005776B1"/>
    <w:rsid w:val="0058260F"/>
    <w:rsid w:val="005864BF"/>
    <w:rsid w:val="00590655"/>
    <w:rsid w:val="00594326"/>
    <w:rsid w:val="005943DE"/>
    <w:rsid w:val="005949BA"/>
    <w:rsid w:val="00595C31"/>
    <w:rsid w:val="00595E83"/>
    <w:rsid w:val="005A1DE3"/>
    <w:rsid w:val="005C01AA"/>
    <w:rsid w:val="005C0F13"/>
    <w:rsid w:val="005C2747"/>
    <w:rsid w:val="005D0C3A"/>
    <w:rsid w:val="005E07F9"/>
    <w:rsid w:val="005E2312"/>
    <w:rsid w:val="005F4B4B"/>
    <w:rsid w:val="006020A8"/>
    <w:rsid w:val="006104CF"/>
    <w:rsid w:val="00621A1F"/>
    <w:rsid w:val="006320E3"/>
    <w:rsid w:val="006351CC"/>
    <w:rsid w:val="00646845"/>
    <w:rsid w:val="0065027E"/>
    <w:rsid w:val="00650821"/>
    <w:rsid w:val="0065791F"/>
    <w:rsid w:val="0066773B"/>
    <w:rsid w:val="00670EB2"/>
    <w:rsid w:val="00674DCE"/>
    <w:rsid w:val="00685838"/>
    <w:rsid w:val="00694D4D"/>
    <w:rsid w:val="006B0731"/>
    <w:rsid w:val="006C6503"/>
    <w:rsid w:val="006E3E1B"/>
    <w:rsid w:val="006F1C96"/>
    <w:rsid w:val="006F599A"/>
    <w:rsid w:val="007101E4"/>
    <w:rsid w:val="007105E5"/>
    <w:rsid w:val="007129A9"/>
    <w:rsid w:val="00736C66"/>
    <w:rsid w:val="007410A3"/>
    <w:rsid w:val="007469FB"/>
    <w:rsid w:val="00762804"/>
    <w:rsid w:val="00782EA5"/>
    <w:rsid w:val="00782EC0"/>
    <w:rsid w:val="00795B62"/>
    <w:rsid w:val="007A0AA3"/>
    <w:rsid w:val="007A58DB"/>
    <w:rsid w:val="007A59AB"/>
    <w:rsid w:val="007A603B"/>
    <w:rsid w:val="007B4DED"/>
    <w:rsid w:val="007B502B"/>
    <w:rsid w:val="007B5617"/>
    <w:rsid w:val="007C35C4"/>
    <w:rsid w:val="007D3993"/>
    <w:rsid w:val="007D4A5C"/>
    <w:rsid w:val="007D56D2"/>
    <w:rsid w:val="007E0994"/>
    <w:rsid w:val="007E3B2F"/>
    <w:rsid w:val="007F026E"/>
    <w:rsid w:val="007F7C15"/>
    <w:rsid w:val="008001DB"/>
    <w:rsid w:val="0080068B"/>
    <w:rsid w:val="0080107F"/>
    <w:rsid w:val="0080476A"/>
    <w:rsid w:val="00810646"/>
    <w:rsid w:val="008245E6"/>
    <w:rsid w:val="00840177"/>
    <w:rsid w:val="0084754D"/>
    <w:rsid w:val="00852C75"/>
    <w:rsid w:val="008557BA"/>
    <w:rsid w:val="008738FF"/>
    <w:rsid w:val="00896955"/>
    <w:rsid w:val="008B21F6"/>
    <w:rsid w:val="008C3EB7"/>
    <w:rsid w:val="008D46F9"/>
    <w:rsid w:val="008D6C3D"/>
    <w:rsid w:val="008E4E9A"/>
    <w:rsid w:val="00903B44"/>
    <w:rsid w:val="00903C7D"/>
    <w:rsid w:val="00907DA1"/>
    <w:rsid w:val="00916D79"/>
    <w:rsid w:val="009320E7"/>
    <w:rsid w:val="00940C1B"/>
    <w:rsid w:val="00941EDE"/>
    <w:rsid w:val="00943045"/>
    <w:rsid w:val="0095484B"/>
    <w:rsid w:val="00961BA9"/>
    <w:rsid w:val="009643CF"/>
    <w:rsid w:val="0096701D"/>
    <w:rsid w:val="00967BBC"/>
    <w:rsid w:val="00980DD2"/>
    <w:rsid w:val="00984AB2"/>
    <w:rsid w:val="009B66D6"/>
    <w:rsid w:val="009E4052"/>
    <w:rsid w:val="009E788E"/>
    <w:rsid w:val="009F6353"/>
    <w:rsid w:val="00A11E57"/>
    <w:rsid w:val="00A1716E"/>
    <w:rsid w:val="00A17832"/>
    <w:rsid w:val="00A230A5"/>
    <w:rsid w:val="00A23435"/>
    <w:rsid w:val="00A245E8"/>
    <w:rsid w:val="00A36333"/>
    <w:rsid w:val="00A36877"/>
    <w:rsid w:val="00A6046E"/>
    <w:rsid w:val="00A61900"/>
    <w:rsid w:val="00A648B1"/>
    <w:rsid w:val="00A8770D"/>
    <w:rsid w:val="00A9504F"/>
    <w:rsid w:val="00AA6C2D"/>
    <w:rsid w:val="00AA761E"/>
    <w:rsid w:val="00AB1CA4"/>
    <w:rsid w:val="00AC2EF8"/>
    <w:rsid w:val="00AD088F"/>
    <w:rsid w:val="00AD17DA"/>
    <w:rsid w:val="00AD4E7C"/>
    <w:rsid w:val="00AD4F69"/>
    <w:rsid w:val="00AD5D81"/>
    <w:rsid w:val="00AD738B"/>
    <w:rsid w:val="00AE21C0"/>
    <w:rsid w:val="00AE38F6"/>
    <w:rsid w:val="00AE3C00"/>
    <w:rsid w:val="00B207DB"/>
    <w:rsid w:val="00B26843"/>
    <w:rsid w:val="00B32DDA"/>
    <w:rsid w:val="00B40563"/>
    <w:rsid w:val="00B447C8"/>
    <w:rsid w:val="00B46488"/>
    <w:rsid w:val="00B527DF"/>
    <w:rsid w:val="00B56E97"/>
    <w:rsid w:val="00B80A3F"/>
    <w:rsid w:val="00B9654B"/>
    <w:rsid w:val="00BA3B32"/>
    <w:rsid w:val="00BB145F"/>
    <w:rsid w:val="00BD3312"/>
    <w:rsid w:val="00BD71B3"/>
    <w:rsid w:val="00BE09E4"/>
    <w:rsid w:val="00BE0A4D"/>
    <w:rsid w:val="00BE2BDE"/>
    <w:rsid w:val="00BE3A4F"/>
    <w:rsid w:val="00BF5689"/>
    <w:rsid w:val="00BF7AAF"/>
    <w:rsid w:val="00C14CCA"/>
    <w:rsid w:val="00C15B8C"/>
    <w:rsid w:val="00C17AB3"/>
    <w:rsid w:val="00C21D5A"/>
    <w:rsid w:val="00C27AE2"/>
    <w:rsid w:val="00C43CB0"/>
    <w:rsid w:val="00C4480C"/>
    <w:rsid w:val="00C47E6F"/>
    <w:rsid w:val="00C749EA"/>
    <w:rsid w:val="00C764DE"/>
    <w:rsid w:val="00C76857"/>
    <w:rsid w:val="00C901ED"/>
    <w:rsid w:val="00C93B2C"/>
    <w:rsid w:val="00CA173B"/>
    <w:rsid w:val="00CA2120"/>
    <w:rsid w:val="00CA23D2"/>
    <w:rsid w:val="00CA268B"/>
    <w:rsid w:val="00CC2E4D"/>
    <w:rsid w:val="00CD2AF2"/>
    <w:rsid w:val="00CE015A"/>
    <w:rsid w:val="00D05822"/>
    <w:rsid w:val="00D11A55"/>
    <w:rsid w:val="00D17F24"/>
    <w:rsid w:val="00D327BB"/>
    <w:rsid w:val="00D37E94"/>
    <w:rsid w:val="00D63D51"/>
    <w:rsid w:val="00D72496"/>
    <w:rsid w:val="00D80A15"/>
    <w:rsid w:val="00D81266"/>
    <w:rsid w:val="00D82F51"/>
    <w:rsid w:val="00D845DC"/>
    <w:rsid w:val="00D94433"/>
    <w:rsid w:val="00DA391A"/>
    <w:rsid w:val="00DC00DF"/>
    <w:rsid w:val="00DC6150"/>
    <w:rsid w:val="00DD6746"/>
    <w:rsid w:val="00DE015A"/>
    <w:rsid w:val="00DE342F"/>
    <w:rsid w:val="00DE6E64"/>
    <w:rsid w:val="00DF42C2"/>
    <w:rsid w:val="00E01A13"/>
    <w:rsid w:val="00E10383"/>
    <w:rsid w:val="00E2266B"/>
    <w:rsid w:val="00E247BA"/>
    <w:rsid w:val="00E26F54"/>
    <w:rsid w:val="00E30DF5"/>
    <w:rsid w:val="00E3584A"/>
    <w:rsid w:val="00E3774A"/>
    <w:rsid w:val="00E44971"/>
    <w:rsid w:val="00E471F3"/>
    <w:rsid w:val="00E54764"/>
    <w:rsid w:val="00E554FE"/>
    <w:rsid w:val="00E62EF9"/>
    <w:rsid w:val="00E71B64"/>
    <w:rsid w:val="00E73E80"/>
    <w:rsid w:val="00E84192"/>
    <w:rsid w:val="00E96D7B"/>
    <w:rsid w:val="00EA5CDB"/>
    <w:rsid w:val="00EB1B0D"/>
    <w:rsid w:val="00EC674E"/>
    <w:rsid w:val="00ED2F57"/>
    <w:rsid w:val="00ED6DC8"/>
    <w:rsid w:val="00EF2F0A"/>
    <w:rsid w:val="00EF4671"/>
    <w:rsid w:val="00EF6FEC"/>
    <w:rsid w:val="00F147E3"/>
    <w:rsid w:val="00F2402F"/>
    <w:rsid w:val="00F242F7"/>
    <w:rsid w:val="00F3100B"/>
    <w:rsid w:val="00F35126"/>
    <w:rsid w:val="00F41774"/>
    <w:rsid w:val="00F41900"/>
    <w:rsid w:val="00F51790"/>
    <w:rsid w:val="00F5295F"/>
    <w:rsid w:val="00F56586"/>
    <w:rsid w:val="00F61F1E"/>
    <w:rsid w:val="00F706DA"/>
    <w:rsid w:val="00F8713E"/>
    <w:rsid w:val="00F87977"/>
    <w:rsid w:val="00F9004D"/>
    <w:rsid w:val="00F941E2"/>
    <w:rsid w:val="00FA0FE5"/>
    <w:rsid w:val="00FA2C6C"/>
    <w:rsid w:val="00FC16D6"/>
    <w:rsid w:val="00FC2567"/>
    <w:rsid w:val="00FC7652"/>
    <w:rsid w:val="00FC7780"/>
    <w:rsid w:val="00FD0CDE"/>
    <w:rsid w:val="00FD2275"/>
    <w:rsid w:val="00FD61DE"/>
    <w:rsid w:val="00FE0C68"/>
    <w:rsid w:val="00FF26AC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64FD5A-792C-4869-9693-AA3E8F32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788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97"/>
    </w:pPr>
    <w:rPr>
      <w:rFonts w:ascii="ＭＳ Ｐ明朝" w:eastAsia="ＭＳ Ｐ明朝" w:hAnsi="ＭＳ Ｐ明朝"/>
      <w:sz w:val="22"/>
    </w:rPr>
  </w:style>
  <w:style w:type="paragraph" w:styleId="2">
    <w:name w:val="Body Text Indent 2"/>
    <w:basedOn w:val="a"/>
    <w:pPr>
      <w:ind w:firstLineChars="100" w:firstLine="207"/>
    </w:pPr>
    <w:rPr>
      <w:rFonts w:ascii="ＭＳ Ｐ明朝" w:eastAsia="ＭＳ Ｐ明朝" w:hAnsi="ＭＳ Ｐ明朝"/>
      <w:sz w:val="22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rPr>
      <w:rFonts w:ascii="ＭＳ Ｐゴシック" w:eastAsia="ＭＳ Ｐゴシック" w:hAnsi="ＭＳ Ｐゴシック"/>
      <w:sz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Date"/>
    <w:basedOn w:val="a"/>
    <w:next w:val="a"/>
    <w:rsid w:val="007D4A5C"/>
  </w:style>
  <w:style w:type="paragraph" w:styleId="aa">
    <w:name w:val="Balloon Text"/>
    <w:basedOn w:val="a"/>
    <w:semiHidden/>
    <w:rsid w:val="00FD61DE"/>
    <w:rPr>
      <w:rFonts w:ascii="Arial" w:eastAsia="ＭＳ ゴシック" w:hAnsi="Arial"/>
      <w:sz w:val="18"/>
      <w:szCs w:val="18"/>
    </w:rPr>
  </w:style>
  <w:style w:type="character" w:customStyle="1" w:styleId="font181">
    <w:name w:val="font181"/>
    <w:basedOn w:val="a0"/>
    <w:rsid w:val="00E30DF5"/>
    <w:rPr>
      <w:rFonts w:ascii="Osaka" w:hAnsi="Osaka" w:hint="default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薄膜工学セミナー</vt:lpstr>
      <vt:lpstr>第１９回薄膜スクール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薄膜工学セミナー</dc:title>
  <dc:creator>大見俊一郎</dc:creator>
  <cp:lastModifiedBy>大見 俊一郎</cp:lastModifiedBy>
  <cp:revision>2</cp:revision>
  <cp:lastPrinted>2018-03-13T05:18:00Z</cp:lastPrinted>
  <dcterms:created xsi:type="dcterms:W3CDTF">2019-04-30T05:13:00Z</dcterms:created>
  <dcterms:modified xsi:type="dcterms:W3CDTF">2019-04-30T05:13:00Z</dcterms:modified>
</cp:coreProperties>
</file>